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Grilledutableau"/>
        <w:tblW w:w="101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969"/>
        <w:gridCol w:w="108"/>
        <w:gridCol w:w="318"/>
        <w:gridCol w:w="200"/>
        <w:gridCol w:w="1926"/>
        <w:gridCol w:w="425"/>
        <w:gridCol w:w="3203"/>
      </w:tblGrid>
      <w:tr w:rsidR="00560622" w:rsidRPr="00124DA5" w14:paraId="0F7BBE68" w14:textId="77777777" w:rsidTr="009A099E">
        <w:tc>
          <w:tcPr>
            <w:tcW w:w="4595" w:type="dxa"/>
            <w:gridSpan w:val="4"/>
          </w:tcPr>
          <w:p w14:paraId="72578990" w14:textId="77777777" w:rsidR="00560622" w:rsidRDefault="00560622">
            <w:r>
              <w:rPr>
                <w:noProof/>
                <w:lang w:eastAsia="fr-FR"/>
              </w:rPr>
              <w:drawing>
                <wp:inline distT="0" distB="0" distL="0" distR="0" wp14:anchorId="38D3D11D" wp14:editId="310A1F13">
                  <wp:extent cx="885825" cy="552897"/>
                  <wp:effectExtent l="0" t="0" r="0" b="0"/>
                  <wp:docPr id="2" name="Image 2"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fficher l'image d'origin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85825" cy="552897"/>
                          </a:xfrm>
                          <a:prstGeom prst="rect">
                            <a:avLst/>
                          </a:prstGeom>
                          <a:noFill/>
                          <a:ln>
                            <a:noFill/>
                          </a:ln>
                        </pic:spPr>
                      </pic:pic>
                    </a:graphicData>
                  </a:graphic>
                </wp:inline>
              </w:drawing>
            </w:r>
          </w:p>
        </w:tc>
        <w:tc>
          <w:tcPr>
            <w:tcW w:w="5554" w:type="dxa"/>
            <w:gridSpan w:val="3"/>
          </w:tcPr>
          <w:p w14:paraId="23455AA4" w14:textId="77777777" w:rsidR="00560622" w:rsidRDefault="00560622" w:rsidP="00560622">
            <w:pPr>
              <w:jc w:val="right"/>
            </w:pPr>
            <w:r>
              <w:rPr>
                <w:noProof/>
                <w:lang w:eastAsia="fr-FR"/>
              </w:rPr>
              <w:drawing>
                <wp:inline distT="0" distB="0" distL="0" distR="0" wp14:anchorId="6C56F810" wp14:editId="5F7767AF">
                  <wp:extent cx="1695450" cy="304012"/>
                  <wp:effectExtent l="0" t="0" r="0" b="1270"/>
                  <wp:docPr id="1" name="Image 1"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98299" cy="304523"/>
                          </a:xfrm>
                          <a:prstGeom prst="rect">
                            <a:avLst/>
                          </a:prstGeom>
                          <a:noFill/>
                          <a:ln>
                            <a:noFill/>
                          </a:ln>
                        </pic:spPr>
                      </pic:pic>
                    </a:graphicData>
                  </a:graphic>
                </wp:inline>
              </w:drawing>
            </w:r>
          </w:p>
          <w:p w14:paraId="36B30CD6" w14:textId="77777777" w:rsidR="00560622" w:rsidRDefault="00560622" w:rsidP="00560622">
            <w:pPr>
              <w:jc w:val="right"/>
            </w:pPr>
          </w:p>
          <w:p w14:paraId="0E003D9E" w14:textId="044CD937" w:rsidR="00560622" w:rsidRPr="007A598E" w:rsidRDefault="007A598E" w:rsidP="00560622">
            <w:pPr>
              <w:jc w:val="right"/>
              <w:rPr>
                <w:b/>
                <w:lang w:val="en-US"/>
              </w:rPr>
            </w:pPr>
            <w:r w:rsidRPr="007A598E">
              <w:rPr>
                <w:b/>
                <w:lang w:val="en-US"/>
              </w:rPr>
              <w:t>Press Release</w:t>
            </w:r>
          </w:p>
          <w:p w14:paraId="3A48A200" w14:textId="0DCA7D7A" w:rsidR="00560622" w:rsidRPr="007A598E" w:rsidRDefault="00560622" w:rsidP="00124DA5">
            <w:pPr>
              <w:jc w:val="right"/>
              <w:rPr>
                <w:i/>
                <w:lang w:val="en-US"/>
              </w:rPr>
            </w:pPr>
            <w:r w:rsidRPr="007A598E">
              <w:rPr>
                <w:i/>
                <w:lang w:val="en-US"/>
              </w:rPr>
              <w:t>Paris,</w:t>
            </w:r>
            <w:r w:rsidR="007A598E" w:rsidRPr="007A598E">
              <w:rPr>
                <w:i/>
                <w:lang w:val="en-US"/>
              </w:rPr>
              <w:t xml:space="preserve"> September </w:t>
            </w:r>
            <w:r w:rsidR="007A598E" w:rsidRPr="00124DA5">
              <w:rPr>
                <w:i/>
                <w:lang w:val="en-US"/>
              </w:rPr>
              <w:t>7th, 2016</w:t>
            </w:r>
            <w:r w:rsidR="002F0652" w:rsidRPr="00124DA5">
              <w:rPr>
                <w:i/>
                <w:lang w:val="en-US"/>
              </w:rPr>
              <w:t xml:space="preserve">, </w:t>
            </w:r>
            <w:r w:rsidR="00124DA5" w:rsidRPr="00124DA5">
              <w:rPr>
                <w:i/>
                <w:lang w:val="en-US"/>
              </w:rPr>
              <w:t>8</w:t>
            </w:r>
            <w:r w:rsidR="002F0652" w:rsidRPr="00124DA5">
              <w:rPr>
                <w:i/>
                <w:lang w:val="en-US"/>
              </w:rPr>
              <w:t>:</w:t>
            </w:r>
            <w:r w:rsidR="00124DA5" w:rsidRPr="00124DA5">
              <w:rPr>
                <w:i/>
                <w:lang w:val="en-US"/>
              </w:rPr>
              <w:t>00</w:t>
            </w:r>
            <w:r w:rsidR="002F0652" w:rsidRPr="00124DA5">
              <w:rPr>
                <w:i/>
                <w:lang w:val="en-US"/>
              </w:rPr>
              <w:t xml:space="preserve"> AM</w:t>
            </w:r>
          </w:p>
        </w:tc>
      </w:tr>
      <w:tr w:rsidR="00560622" w:rsidRPr="00124DA5" w14:paraId="6754E363" w14:textId="77777777" w:rsidTr="009A099E">
        <w:tc>
          <w:tcPr>
            <w:tcW w:w="10149" w:type="dxa"/>
            <w:gridSpan w:val="7"/>
          </w:tcPr>
          <w:p w14:paraId="19445E8C" w14:textId="77777777" w:rsidR="00F4210D" w:rsidRPr="007A598E" w:rsidRDefault="00F4210D">
            <w:pPr>
              <w:rPr>
                <w:lang w:val="en-US"/>
              </w:rPr>
            </w:pPr>
          </w:p>
          <w:p w14:paraId="6EEBCE43" w14:textId="4B58A42D" w:rsidR="00560622" w:rsidRPr="007A598E" w:rsidRDefault="00F4210D" w:rsidP="007A598E">
            <w:pPr>
              <w:jc w:val="center"/>
              <w:rPr>
                <w:b/>
                <w:sz w:val="32"/>
                <w:szCs w:val="32"/>
                <w:lang w:val="en-US"/>
              </w:rPr>
            </w:pPr>
            <w:r w:rsidRPr="007A598E">
              <w:rPr>
                <w:b/>
                <w:color w:val="1F497D" w:themeColor="text2"/>
                <w:sz w:val="32"/>
                <w:szCs w:val="32"/>
                <w:lang w:val="en-US"/>
              </w:rPr>
              <w:t>BAROM</w:t>
            </w:r>
            <w:r w:rsidR="007A598E" w:rsidRPr="007A598E">
              <w:rPr>
                <w:b/>
                <w:color w:val="1F497D" w:themeColor="text2"/>
                <w:sz w:val="32"/>
                <w:szCs w:val="32"/>
                <w:lang w:val="en-US"/>
              </w:rPr>
              <w:t>ETER</w:t>
            </w:r>
            <w:r w:rsidRPr="007A598E">
              <w:rPr>
                <w:b/>
                <w:color w:val="1F497D" w:themeColor="text2"/>
                <w:sz w:val="32"/>
                <w:szCs w:val="32"/>
                <w:lang w:val="en-US"/>
              </w:rPr>
              <w:t xml:space="preserve"> PROMISE </w:t>
            </w:r>
            <w:r w:rsidR="007A598E">
              <w:rPr>
                <w:b/>
                <w:color w:val="1F497D" w:themeColor="text2"/>
                <w:sz w:val="32"/>
                <w:szCs w:val="32"/>
                <w:lang w:val="en-US"/>
              </w:rPr>
              <w:t>–</w:t>
            </w:r>
            <w:r w:rsidRPr="007A598E">
              <w:rPr>
                <w:b/>
                <w:color w:val="1F497D" w:themeColor="text2"/>
                <w:sz w:val="32"/>
                <w:szCs w:val="32"/>
                <w:lang w:val="en-US"/>
              </w:rPr>
              <w:t xml:space="preserve"> </w:t>
            </w:r>
            <w:r w:rsidR="007A598E">
              <w:rPr>
                <w:b/>
                <w:color w:val="1F497D" w:themeColor="text2"/>
                <w:sz w:val="32"/>
                <w:szCs w:val="32"/>
                <w:lang w:val="en-US"/>
              </w:rPr>
              <w:t>EXANE BNP</w:t>
            </w:r>
            <w:r w:rsidRPr="007A598E">
              <w:rPr>
                <w:b/>
                <w:color w:val="1F497D" w:themeColor="text2"/>
                <w:sz w:val="32"/>
                <w:szCs w:val="32"/>
                <w:lang w:val="en-US"/>
              </w:rPr>
              <w:t xml:space="preserve"> : </w:t>
            </w:r>
            <w:r w:rsidR="007A598E" w:rsidRPr="007A598E">
              <w:rPr>
                <w:b/>
                <w:color w:val="1F497D" w:themeColor="text2"/>
                <w:sz w:val="32"/>
                <w:szCs w:val="32"/>
                <w:lang w:val="en-US"/>
              </w:rPr>
              <w:t>LUXURY IN THE</w:t>
            </w:r>
            <w:r w:rsidRPr="007A598E">
              <w:rPr>
                <w:b/>
                <w:color w:val="1F497D" w:themeColor="text2"/>
                <w:sz w:val="32"/>
                <w:szCs w:val="32"/>
                <w:lang w:val="en-US"/>
              </w:rPr>
              <w:t xml:space="preserve"> USA 2016</w:t>
            </w:r>
          </w:p>
        </w:tc>
      </w:tr>
      <w:tr w:rsidR="00560622" w:rsidRPr="00124DA5" w14:paraId="333FAE99" w14:textId="77777777" w:rsidTr="009A099E">
        <w:tc>
          <w:tcPr>
            <w:tcW w:w="10149" w:type="dxa"/>
            <w:gridSpan w:val="7"/>
          </w:tcPr>
          <w:p w14:paraId="3EA44154" w14:textId="5A835E6B" w:rsidR="00560622" w:rsidRPr="007A598E" w:rsidRDefault="00560622" w:rsidP="002130DC">
            <w:pPr>
              <w:jc w:val="both"/>
              <w:rPr>
                <w:lang w:val="en-US"/>
              </w:rPr>
            </w:pPr>
          </w:p>
          <w:p w14:paraId="2A71FEC7" w14:textId="66DB1C7D" w:rsidR="006A5A82" w:rsidRPr="007A598E" w:rsidRDefault="00B21AF8" w:rsidP="007A598E">
            <w:pPr>
              <w:jc w:val="both"/>
              <w:rPr>
                <w:b/>
                <w:lang w:val="en-US"/>
              </w:rPr>
            </w:pPr>
            <w:r w:rsidRPr="007A598E">
              <w:rPr>
                <w:b/>
                <w:lang w:val="en-US"/>
              </w:rPr>
              <w:t xml:space="preserve">Promise Consulting </w:t>
            </w:r>
            <w:r w:rsidR="007A598E" w:rsidRPr="007A598E">
              <w:rPr>
                <w:b/>
                <w:i/>
                <w:lang w:val="en-US"/>
              </w:rPr>
              <w:t>Inc.</w:t>
            </w:r>
            <w:r w:rsidR="007A598E" w:rsidRPr="007A598E">
              <w:rPr>
                <w:b/>
                <w:lang w:val="en-US"/>
              </w:rPr>
              <w:t>,</w:t>
            </w:r>
            <w:r w:rsidR="007A598E">
              <w:rPr>
                <w:b/>
                <w:lang w:val="en-US"/>
              </w:rPr>
              <w:t xml:space="preserve"> an acknowledged consulting and </w:t>
            </w:r>
            <w:r w:rsidR="007A598E" w:rsidRPr="007A598E">
              <w:rPr>
                <w:b/>
                <w:lang w:val="en-US"/>
              </w:rPr>
              <w:t xml:space="preserve">market research firm, joins forces with </w:t>
            </w:r>
            <w:r w:rsidR="007A598E">
              <w:rPr>
                <w:b/>
                <w:lang w:val="en-US"/>
              </w:rPr>
              <w:t xml:space="preserve">Exane </w:t>
            </w:r>
            <w:r w:rsidR="007A598E" w:rsidRPr="007A598E">
              <w:rPr>
                <w:b/>
                <w:lang w:val="en-US"/>
              </w:rPr>
              <w:t>BNP</w:t>
            </w:r>
            <w:r w:rsidR="007A598E">
              <w:rPr>
                <w:b/>
                <w:lang w:val="en-US"/>
              </w:rPr>
              <w:t xml:space="preserve">, a key </w:t>
            </w:r>
            <w:r w:rsidR="007A598E" w:rsidRPr="007A598E">
              <w:rPr>
                <w:b/>
                <w:lang w:val="en-US"/>
              </w:rPr>
              <w:t xml:space="preserve">actor </w:t>
            </w:r>
            <w:r w:rsidR="007A598E">
              <w:rPr>
                <w:b/>
                <w:lang w:val="en-US"/>
              </w:rPr>
              <w:t xml:space="preserve">in the European financial market </w:t>
            </w:r>
            <w:r w:rsidR="007A598E" w:rsidRPr="007A598E">
              <w:rPr>
                <w:b/>
                <w:lang w:val="en-US"/>
              </w:rPr>
              <w:t xml:space="preserve">and a specialist in research and analyses </w:t>
            </w:r>
            <w:r w:rsidR="007A598E">
              <w:rPr>
                <w:b/>
                <w:lang w:val="en-US"/>
              </w:rPr>
              <w:t>for the</w:t>
            </w:r>
            <w:r w:rsidR="007A598E" w:rsidRPr="007A598E">
              <w:rPr>
                <w:b/>
                <w:lang w:val="en-US"/>
              </w:rPr>
              <w:t xml:space="preserve"> European</w:t>
            </w:r>
            <w:r w:rsidR="007A598E">
              <w:rPr>
                <w:b/>
                <w:lang w:val="en-US"/>
              </w:rPr>
              <w:t>, Asian and American</w:t>
            </w:r>
            <w:r w:rsidR="007A598E" w:rsidRPr="007A598E">
              <w:rPr>
                <w:b/>
                <w:lang w:val="en-US"/>
              </w:rPr>
              <w:t xml:space="preserve"> luxury sector, to publish the </w:t>
            </w:r>
            <w:r w:rsidR="007A598E">
              <w:rPr>
                <w:b/>
                <w:lang w:val="en-US"/>
              </w:rPr>
              <w:t xml:space="preserve">3nd wave of </w:t>
            </w:r>
            <w:r w:rsidR="007A598E" w:rsidRPr="007A598E">
              <w:rPr>
                <w:b/>
                <w:lang w:val="en-US"/>
              </w:rPr>
              <w:t xml:space="preserve">the </w:t>
            </w:r>
            <w:r w:rsidR="007A598E">
              <w:rPr>
                <w:b/>
                <w:lang w:val="en-US"/>
              </w:rPr>
              <w:t xml:space="preserve">2016 </w:t>
            </w:r>
            <w:r w:rsidR="007A598E" w:rsidRPr="007A598E">
              <w:rPr>
                <w:b/>
                <w:lang w:val="en-US"/>
              </w:rPr>
              <w:t xml:space="preserve">Promise </w:t>
            </w:r>
            <w:r w:rsidR="007A598E">
              <w:rPr>
                <w:b/>
                <w:lang w:val="en-US"/>
              </w:rPr>
              <w:t xml:space="preserve">– Exane </w:t>
            </w:r>
            <w:r w:rsidR="007A598E" w:rsidRPr="007A598E">
              <w:rPr>
                <w:b/>
                <w:lang w:val="en-US"/>
              </w:rPr>
              <w:t xml:space="preserve">BNP Barometer </w:t>
            </w:r>
            <w:r w:rsidR="007A598E">
              <w:rPr>
                <w:b/>
                <w:lang w:val="en-US"/>
              </w:rPr>
              <w:t xml:space="preserve">on </w:t>
            </w:r>
            <w:r w:rsidR="007A598E" w:rsidRPr="007A598E">
              <w:rPr>
                <w:b/>
                <w:lang w:val="en-US"/>
              </w:rPr>
              <w:t xml:space="preserve">"Exclusivity &amp; Desirability </w:t>
            </w:r>
            <w:r w:rsidR="007A598E">
              <w:rPr>
                <w:b/>
                <w:lang w:val="en-US"/>
              </w:rPr>
              <w:t>of top luxury brands in the USA</w:t>
            </w:r>
            <w:r w:rsidR="007A598E" w:rsidRPr="007A598E">
              <w:rPr>
                <w:b/>
                <w:lang w:val="en-US"/>
              </w:rPr>
              <w:t>".</w:t>
            </w:r>
          </w:p>
          <w:p w14:paraId="1C11512F" w14:textId="77777777" w:rsidR="007A598E" w:rsidRPr="007A598E" w:rsidRDefault="007A598E" w:rsidP="007A598E">
            <w:pPr>
              <w:jc w:val="both"/>
              <w:rPr>
                <w:b/>
                <w:lang w:val="en-US"/>
              </w:rPr>
            </w:pPr>
          </w:p>
          <w:p w14:paraId="3B32F692" w14:textId="18795910" w:rsidR="00373E95" w:rsidRPr="00373E95" w:rsidRDefault="007A598E" w:rsidP="002130DC">
            <w:pPr>
              <w:jc w:val="both"/>
              <w:rPr>
                <w:b/>
                <w:lang w:val="en-US"/>
              </w:rPr>
            </w:pPr>
            <w:r w:rsidRPr="00373E95">
              <w:rPr>
                <w:b/>
                <w:lang w:val="en-US"/>
              </w:rPr>
              <w:t xml:space="preserve">This barometer classifies </w:t>
            </w:r>
            <w:r w:rsidR="00373E95" w:rsidRPr="00373E95">
              <w:rPr>
                <w:b/>
                <w:lang w:val="en-US"/>
              </w:rPr>
              <w:t>the 22 most known, purchased, exclusive and desired brands in the US in the universe of personal luxury goods (fashion). This year’s barometer was conducted amongst the wealthiest American women</w:t>
            </w:r>
            <w:r w:rsidR="00373E95">
              <w:rPr>
                <w:b/>
                <w:lang w:val="en-US"/>
              </w:rPr>
              <w:t xml:space="preserve"> from the Industry Interviews ranking, </w:t>
            </w:r>
            <w:r w:rsidR="00373E95" w:rsidRPr="00373E95">
              <w:rPr>
                <w:b/>
                <w:lang w:val="en-US"/>
              </w:rPr>
              <w:t>Exane Paribas Estimates &amp; Analysis (2015)</w:t>
            </w:r>
            <w:r w:rsidR="00373E95">
              <w:rPr>
                <w:b/>
                <w:lang w:val="en-US"/>
              </w:rPr>
              <w:t>, who</w:t>
            </w:r>
            <w:r w:rsidR="00373E95" w:rsidRPr="00373E95">
              <w:rPr>
                <w:b/>
                <w:lang w:val="en-US"/>
              </w:rPr>
              <w:t xml:space="preserve"> were interrogated on</w:t>
            </w:r>
            <w:r w:rsidR="00373E95">
              <w:rPr>
                <w:b/>
                <w:lang w:val="en-US"/>
              </w:rPr>
              <w:t xml:space="preserve"> the categories</w:t>
            </w:r>
            <w:r w:rsidR="00373E95" w:rsidRPr="00373E95">
              <w:rPr>
                <w:b/>
                <w:lang w:val="en-US"/>
              </w:rPr>
              <w:t xml:space="preserve"> ready-to-wear, </w:t>
            </w:r>
            <w:r w:rsidR="000F5353">
              <w:rPr>
                <w:b/>
                <w:lang w:val="en-US"/>
              </w:rPr>
              <w:t>hand</w:t>
            </w:r>
            <w:r w:rsidR="00373E95" w:rsidRPr="00373E95">
              <w:rPr>
                <w:b/>
                <w:lang w:val="en-US"/>
              </w:rPr>
              <w:t>bags, shoes and accessories</w:t>
            </w:r>
            <w:r w:rsidR="00373E95">
              <w:rPr>
                <w:b/>
                <w:lang w:val="en-US"/>
              </w:rPr>
              <w:t>.</w:t>
            </w:r>
            <w:r w:rsidR="00373E95" w:rsidRPr="00373E95">
              <w:rPr>
                <w:b/>
                <w:lang w:val="en-US"/>
              </w:rPr>
              <w:t xml:space="preserve"> </w:t>
            </w:r>
          </w:p>
          <w:p w14:paraId="0E0B75B0" w14:textId="77777777" w:rsidR="00373E95" w:rsidRPr="000F5353" w:rsidRDefault="00373E95" w:rsidP="002130DC">
            <w:pPr>
              <w:jc w:val="both"/>
              <w:rPr>
                <w:b/>
                <w:lang w:val="en-US"/>
              </w:rPr>
            </w:pPr>
          </w:p>
          <w:p w14:paraId="450CAF10" w14:textId="7CE068EE" w:rsidR="00373E95" w:rsidRPr="00373E95" w:rsidRDefault="00373E95" w:rsidP="002130DC">
            <w:pPr>
              <w:jc w:val="both"/>
              <w:rPr>
                <w:b/>
                <w:lang w:val="en-US"/>
              </w:rPr>
            </w:pPr>
            <w:r>
              <w:rPr>
                <w:b/>
                <w:lang w:val="en-US"/>
              </w:rPr>
              <w:t>With its</w:t>
            </w:r>
            <w:r w:rsidRPr="00373E95">
              <w:rPr>
                <w:b/>
                <w:lang w:val="en-US"/>
              </w:rPr>
              <w:t xml:space="preserve"> macro vision of </w:t>
            </w:r>
            <w:r>
              <w:rPr>
                <w:b/>
                <w:lang w:val="en-US"/>
              </w:rPr>
              <w:t>the American luxury market</w:t>
            </w:r>
            <w:r w:rsidRPr="00373E95">
              <w:rPr>
                <w:b/>
                <w:lang w:val="en-US"/>
              </w:rPr>
              <w:t xml:space="preserve">, </w:t>
            </w:r>
            <w:r>
              <w:rPr>
                <w:b/>
                <w:lang w:val="en-US"/>
              </w:rPr>
              <w:t xml:space="preserve">the barometer establishes </w:t>
            </w:r>
            <w:r w:rsidRPr="00373E95">
              <w:rPr>
                <w:b/>
                <w:lang w:val="en-US"/>
              </w:rPr>
              <w:t xml:space="preserve">basically </w:t>
            </w:r>
            <w:r>
              <w:rPr>
                <w:b/>
                <w:lang w:val="en-US"/>
              </w:rPr>
              <w:t xml:space="preserve">a section on the brands’ awareness, purchase and </w:t>
            </w:r>
            <w:r w:rsidR="00981687">
              <w:rPr>
                <w:b/>
                <w:lang w:val="en-US"/>
              </w:rPr>
              <w:t xml:space="preserve">the </w:t>
            </w:r>
            <w:r>
              <w:rPr>
                <w:b/>
                <w:lang w:val="en-US"/>
              </w:rPr>
              <w:t>brand image</w:t>
            </w:r>
            <w:r w:rsidRPr="00373E95">
              <w:rPr>
                <w:b/>
                <w:lang w:val="en-US"/>
              </w:rPr>
              <w:t xml:space="preserve">, </w:t>
            </w:r>
            <w:r w:rsidR="00C62982">
              <w:rPr>
                <w:b/>
                <w:lang w:val="en-US"/>
              </w:rPr>
              <w:t>with a focus on the</w:t>
            </w:r>
            <w:r w:rsidRPr="00373E95">
              <w:rPr>
                <w:b/>
                <w:lang w:val="en-US"/>
              </w:rPr>
              <w:t xml:space="preserve"> notion</w:t>
            </w:r>
            <w:r w:rsidR="00981687">
              <w:rPr>
                <w:b/>
                <w:lang w:val="en-US"/>
              </w:rPr>
              <w:t>s</w:t>
            </w:r>
            <w:r w:rsidRPr="00373E95">
              <w:rPr>
                <w:b/>
                <w:lang w:val="en-US"/>
              </w:rPr>
              <w:t xml:space="preserve"> of exclusivity </w:t>
            </w:r>
            <w:r w:rsidR="00981687">
              <w:rPr>
                <w:b/>
                <w:lang w:val="en-US"/>
              </w:rPr>
              <w:t xml:space="preserve">and </w:t>
            </w:r>
            <w:r w:rsidRPr="00373E95">
              <w:rPr>
                <w:b/>
                <w:lang w:val="en-US"/>
              </w:rPr>
              <w:t>desirability.</w:t>
            </w:r>
          </w:p>
          <w:p w14:paraId="013F2186" w14:textId="77777777" w:rsidR="009A099E" w:rsidRPr="00373E95" w:rsidRDefault="009A099E" w:rsidP="002130DC">
            <w:pPr>
              <w:jc w:val="both"/>
              <w:rPr>
                <w:b/>
                <w:lang w:val="en-US"/>
              </w:rPr>
            </w:pPr>
          </w:p>
          <w:p w14:paraId="7CCA0EDA" w14:textId="19FDA25C" w:rsidR="00556481" w:rsidRPr="00C62982" w:rsidRDefault="009A099E" w:rsidP="00C62982">
            <w:pPr>
              <w:jc w:val="center"/>
              <w:rPr>
                <w:rFonts w:cs="Kalinga"/>
                <w:b/>
                <w:i/>
                <w:color w:val="009999"/>
                <w:sz w:val="24"/>
                <w:szCs w:val="24"/>
                <w:lang w:val="en-US"/>
              </w:rPr>
            </w:pPr>
            <w:r w:rsidRPr="00C62982">
              <w:rPr>
                <w:rFonts w:cs="Kalinga"/>
                <w:b/>
                <w:i/>
                <w:color w:val="009999"/>
                <w:sz w:val="24"/>
                <w:szCs w:val="24"/>
                <w:lang w:val="en-US"/>
              </w:rPr>
              <w:t>//</w:t>
            </w:r>
            <w:r w:rsidRPr="00C62982">
              <w:rPr>
                <w:rFonts w:cs="Kalinga"/>
                <w:b/>
                <w:i/>
                <w:color w:val="1F497D" w:themeColor="text2"/>
                <w:sz w:val="24"/>
                <w:szCs w:val="24"/>
                <w:lang w:val="en-US"/>
              </w:rPr>
              <w:t xml:space="preserve"> </w:t>
            </w:r>
            <w:r w:rsidR="00C62982" w:rsidRPr="00C62982">
              <w:rPr>
                <w:rFonts w:cs="Kalinga"/>
                <w:b/>
                <w:i/>
                <w:color w:val="1F497D" w:themeColor="text2"/>
                <w:sz w:val="24"/>
                <w:szCs w:val="24"/>
                <w:lang w:val="en-US"/>
              </w:rPr>
              <w:t>ENTIRE STUDY</w:t>
            </w:r>
            <w:r w:rsidRPr="00C62982">
              <w:rPr>
                <w:rFonts w:cs="Kalinga"/>
                <w:b/>
                <w:i/>
                <w:color w:val="1F497D" w:themeColor="text2"/>
                <w:sz w:val="24"/>
                <w:szCs w:val="24"/>
                <w:lang w:val="en-US"/>
              </w:rPr>
              <w:t xml:space="preserve"> </w:t>
            </w:r>
            <w:r w:rsidR="00C62982" w:rsidRPr="00C62982">
              <w:rPr>
                <w:rFonts w:cs="Kalinga"/>
                <w:b/>
                <w:i/>
                <w:color w:val="009999"/>
                <w:sz w:val="24"/>
                <w:szCs w:val="24"/>
                <w:lang w:val="en-US"/>
              </w:rPr>
              <w:t>AVAILABLE ON REQUEST</w:t>
            </w:r>
          </w:p>
          <w:p w14:paraId="5A6DF7D5" w14:textId="77777777" w:rsidR="00C62982" w:rsidRPr="00C62982" w:rsidRDefault="00C62982" w:rsidP="00C62982">
            <w:pPr>
              <w:jc w:val="center"/>
              <w:rPr>
                <w:b/>
                <w:lang w:val="en-US"/>
              </w:rPr>
            </w:pPr>
          </w:p>
          <w:p w14:paraId="4B3F67F1" w14:textId="684BBB61" w:rsidR="00556481" w:rsidRPr="00C62982" w:rsidRDefault="00C62982" w:rsidP="002130DC">
            <w:pPr>
              <w:jc w:val="both"/>
              <w:rPr>
                <w:b/>
                <w:lang w:val="en-US"/>
              </w:rPr>
            </w:pPr>
            <w:r w:rsidRPr="00C62982">
              <w:rPr>
                <w:b/>
                <w:lang w:val="en-US"/>
              </w:rPr>
              <w:t>DOWNLOAD HERE THE SLIDES IN PDF</w:t>
            </w:r>
            <w:r>
              <w:rPr>
                <w:b/>
                <w:lang w:val="en-US"/>
              </w:rPr>
              <w:t xml:space="preserve"> FORMAT</w:t>
            </w:r>
            <w:r w:rsidR="00556481" w:rsidRPr="00C62982">
              <w:rPr>
                <w:b/>
                <w:lang w:val="en-US"/>
              </w:rPr>
              <w:t xml:space="preserve"> : </w:t>
            </w:r>
            <w:hyperlink r:id="rId7" w:history="1">
              <w:r w:rsidR="00F20233" w:rsidRPr="00C62982">
                <w:rPr>
                  <w:rStyle w:val="Lienhypertexte"/>
                  <w:rFonts w:asciiTheme="minorHAnsi" w:hAnsiTheme="minorHAnsi" w:cstheme="minorBidi"/>
                  <w:b/>
                  <w:lang w:val="en-US"/>
                </w:rPr>
                <w:t>http://bit.ly/2bOik9p</w:t>
              </w:r>
            </w:hyperlink>
            <w:r w:rsidR="00F20233" w:rsidRPr="00C62982">
              <w:rPr>
                <w:b/>
                <w:lang w:val="en-US"/>
              </w:rPr>
              <w:t xml:space="preserve"> </w:t>
            </w:r>
          </w:p>
          <w:p w14:paraId="515289B9" w14:textId="77777777" w:rsidR="00F20233" w:rsidRPr="00C62982" w:rsidRDefault="00F20233" w:rsidP="002130DC">
            <w:pPr>
              <w:jc w:val="both"/>
              <w:rPr>
                <w:b/>
                <w:lang w:val="en-US"/>
              </w:rPr>
            </w:pPr>
          </w:p>
          <w:p w14:paraId="4BE17F00" w14:textId="62809A96" w:rsidR="009A099E" w:rsidRPr="00124DA5" w:rsidRDefault="00C62982" w:rsidP="009A099E">
            <w:pPr>
              <w:shd w:val="clear" w:color="auto" w:fill="1F497D" w:themeFill="text2"/>
              <w:rPr>
                <w:b/>
                <w:color w:val="FFFFFF" w:themeColor="background1"/>
                <w:sz w:val="24"/>
                <w:lang w:val="en-US"/>
              </w:rPr>
            </w:pPr>
            <w:r w:rsidRPr="00124DA5">
              <w:rPr>
                <w:b/>
                <w:color w:val="FFFFFF" w:themeColor="background1"/>
                <w:sz w:val="24"/>
                <w:lang w:val="en-US"/>
              </w:rPr>
              <w:t>EXPERT OPINION</w:t>
            </w:r>
          </w:p>
          <w:p w14:paraId="780460B5" w14:textId="77777777" w:rsidR="009A099E" w:rsidRPr="00124DA5" w:rsidRDefault="009A099E" w:rsidP="009A099E">
            <w:pPr>
              <w:jc w:val="both"/>
              <w:rPr>
                <w:rFonts w:cs="Kalinga"/>
                <w:b/>
                <w:color w:val="000000" w:themeColor="text1"/>
                <w:szCs w:val="20"/>
                <w:lang w:val="en-US"/>
              </w:rPr>
            </w:pPr>
          </w:p>
          <w:p w14:paraId="367BC29B" w14:textId="2BCBA4B5" w:rsidR="009A099E" w:rsidRPr="00C62982" w:rsidRDefault="009A099E" w:rsidP="009A099E">
            <w:pPr>
              <w:jc w:val="both"/>
              <w:rPr>
                <w:rFonts w:cs="Kalinga"/>
                <w:color w:val="000000" w:themeColor="text1"/>
                <w:sz w:val="18"/>
                <w:szCs w:val="20"/>
                <w:lang w:val="en-US"/>
              </w:rPr>
            </w:pPr>
            <w:r w:rsidRPr="00C62982">
              <w:rPr>
                <w:rFonts w:cs="Kalinga"/>
                <w:b/>
                <w:color w:val="000000" w:themeColor="text1"/>
                <w:szCs w:val="20"/>
                <w:lang w:val="en-US"/>
              </w:rPr>
              <w:t xml:space="preserve">Philippe JOURDAN, </w:t>
            </w:r>
            <w:r w:rsidRPr="00C62982">
              <w:rPr>
                <w:rFonts w:cs="Kalinga"/>
                <w:color w:val="000000" w:themeColor="text1"/>
                <w:sz w:val="18"/>
                <w:szCs w:val="20"/>
                <w:lang w:val="en-US"/>
              </w:rPr>
              <w:t>Associ</w:t>
            </w:r>
            <w:r w:rsidR="00C62982" w:rsidRPr="00C62982">
              <w:rPr>
                <w:rFonts w:cs="Kalinga"/>
                <w:color w:val="000000" w:themeColor="text1"/>
                <w:sz w:val="18"/>
                <w:szCs w:val="20"/>
                <w:lang w:val="en-US"/>
              </w:rPr>
              <w:t>ate of</w:t>
            </w:r>
            <w:r w:rsidRPr="00C62982">
              <w:rPr>
                <w:rFonts w:cs="Kalinga"/>
                <w:color w:val="000000" w:themeColor="text1"/>
                <w:sz w:val="18"/>
                <w:szCs w:val="20"/>
                <w:lang w:val="en-US"/>
              </w:rPr>
              <w:t xml:space="preserve"> Promise Consulting, </w:t>
            </w:r>
            <w:r w:rsidR="00C62982" w:rsidRPr="00C62982">
              <w:rPr>
                <w:rFonts w:cs="Kalinga"/>
                <w:color w:val="000000" w:themeColor="text1"/>
                <w:sz w:val="18"/>
                <w:szCs w:val="20"/>
                <w:lang w:val="en-US"/>
              </w:rPr>
              <w:t xml:space="preserve">University </w:t>
            </w:r>
            <w:r w:rsidRPr="00C62982">
              <w:rPr>
                <w:rFonts w:cs="Kalinga"/>
                <w:color w:val="000000" w:themeColor="text1"/>
                <w:sz w:val="18"/>
                <w:szCs w:val="20"/>
                <w:lang w:val="en-US"/>
              </w:rPr>
              <w:t>profess</w:t>
            </w:r>
            <w:r w:rsidR="00C62982" w:rsidRPr="00C62982">
              <w:rPr>
                <w:rFonts w:cs="Kalinga"/>
                <w:color w:val="000000" w:themeColor="text1"/>
                <w:sz w:val="18"/>
                <w:szCs w:val="20"/>
                <w:lang w:val="en-US"/>
              </w:rPr>
              <w:t>o</w:t>
            </w:r>
            <w:r w:rsidRPr="00C62982">
              <w:rPr>
                <w:rFonts w:cs="Kalinga"/>
                <w:color w:val="000000" w:themeColor="text1"/>
                <w:sz w:val="18"/>
                <w:szCs w:val="20"/>
                <w:lang w:val="en-US"/>
              </w:rPr>
              <w:t xml:space="preserve">r </w:t>
            </w:r>
            <w:r w:rsidR="00C62982" w:rsidRPr="00C62982">
              <w:rPr>
                <w:rFonts w:cs="Kalinga"/>
                <w:color w:val="000000" w:themeColor="text1"/>
                <w:sz w:val="18"/>
                <w:szCs w:val="20"/>
                <w:lang w:val="en-US"/>
              </w:rPr>
              <w:t>and member of the American Ma</w:t>
            </w:r>
            <w:r w:rsidRPr="00C62982">
              <w:rPr>
                <w:rFonts w:cs="Kalinga"/>
                <w:color w:val="000000" w:themeColor="text1"/>
                <w:sz w:val="18"/>
                <w:szCs w:val="20"/>
                <w:lang w:val="en-US"/>
              </w:rPr>
              <w:t>rketing Association (AMA) :</w:t>
            </w:r>
          </w:p>
          <w:p w14:paraId="68773796" w14:textId="77777777" w:rsidR="009A099E" w:rsidRPr="00C62982" w:rsidRDefault="009A099E" w:rsidP="002130DC">
            <w:pPr>
              <w:jc w:val="both"/>
              <w:rPr>
                <w:b/>
                <w:sz w:val="24"/>
                <w:lang w:val="en-US"/>
              </w:rPr>
            </w:pPr>
          </w:p>
          <w:p w14:paraId="2FBA3DB3" w14:textId="6CC368F2" w:rsidR="009A099E" w:rsidRPr="007A598E" w:rsidRDefault="00556481" w:rsidP="002130DC">
            <w:pPr>
              <w:jc w:val="both"/>
              <w:rPr>
                <w:b/>
                <w:i/>
                <w:sz w:val="24"/>
                <w:lang w:val="en-US"/>
              </w:rPr>
            </w:pPr>
            <w:r w:rsidRPr="007A598E">
              <w:rPr>
                <w:rFonts w:cs="Kalinga"/>
                <w:i/>
                <w:noProof/>
                <w:color w:val="000000" w:themeColor="text1"/>
                <w:szCs w:val="20"/>
                <w:lang w:eastAsia="fr-FR"/>
              </w:rPr>
              <w:drawing>
                <wp:anchor distT="0" distB="0" distL="114300" distR="114300" simplePos="0" relativeHeight="251667456" behindDoc="0" locked="0" layoutInCell="1" allowOverlap="1" wp14:anchorId="4E39E8A8" wp14:editId="64B02733">
                  <wp:simplePos x="0" y="0"/>
                  <wp:positionH relativeFrom="column">
                    <wp:posOffset>-994</wp:posOffset>
                  </wp:positionH>
                  <wp:positionV relativeFrom="paragraph">
                    <wp:posOffset>304</wp:posOffset>
                  </wp:positionV>
                  <wp:extent cx="826936" cy="989015"/>
                  <wp:effectExtent l="0" t="0" r="0" b="1905"/>
                  <wp:wrapSquare wrapText="bothSides"/>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20160712 1207.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26936" cy="989015"/>
                          </a:xfrm>
                          <a:prstGeom prst="rect">
                            <a:avLst/>
                          </a:prstGeom>
                        </pic:spPr>
                      </pic:pic>
                    </a:graphicData>
                  </a:graphic>
                </wp:anchor>
              </w:drawing>
            </w:r>
            <w:r w:rsidR="009A099E" w:rsidRPr="007A598E">
              <w:rPr>
                <w:rFonts w:cs="Kalinga"/>
                <w:i/>
                <w:color w:val="000000" w:themeColor="text1"/>
                <w:szCs w:val="20"/>
                <w:lang w:val="en-US"/>
              </w:rPr>
              <w:t>« </w:t>
            </w:r>
            <w:r w:rsidR="007A598E" w:rsidRPr="007A598E">
              <w:rPr>
                <w:i/>
                <w:iCs/>
                <w:lang w:val="en-US"/>
              </w:rPr>
              <w:t xml:space="preserve">The first two waves of the “Front Row” Barometer confirmed already the existence of an implicit hierarchy among top luxury brands and the others. Now, after France and China, the Barometer measured in its third year the exclusivity and desirability of top luxury brands amongst the wealthiest women in the US in the sector of women’s fashion (ready-to-wear, bags, shoes and leather accessories). The results outline that the Americans have a very special vision of luxury brands. Considering that Ralph Lauren occupying the first place in terms of penetration, followed by Chanel and Gucci, is not a surprise, the performance of Vera Wang is definitely noteworthy and needs to be emphasized: Indeed, the brand of the American fashion designer with Chinese roots, is ranked on 4th’s position, demonstrating therefore that the brand’s reputation now exceeds the world of wedding dresses, on which the designer brand from Now York initially based its fame, awareness and reputation. </w:t>
            </w:r>
            <w:r w:rsidR="007A598E" w:rsidRPr="007A598E">
              <w:rPr>
                <w:i/>
                <w:iCs/>
                <w:lang w:val="en-US"/>
              </w:rPr>
              <w:br/>
              <w:t>Prada, Versace, Louis Vuitton and Gucci occupy the top four ranks on exclusivity, which is proof enough - if proof was even needed - that the Italian fashion brands highly attract the US customers, while only Louis Vuitton manages to position itself on #3. Should we interpret this as the revenge of designer brands and family businesses as opposed to large international luxury groups? This special attachment to the founder’s personality is also reflected in the performance of Ralph Lauren, who ranks second in desirability despite not claiming to exclusivity. In order to qualify our statement, we need however to recognize the resilience of Louis Vuitton (3rd in exclusivity and 1st in desirability). The flagship brand of LVMH confirms and even strengthens its position on these two criteria that the brand had already obtained in our last two barometers, China and France. Therefore, Mr. Bernard Arnaud’s objective to make "Louis Vuitton, the most desirable brand in the world" does not seem out of reach. While occupying an excellent 3rd place in desirability (behind Louis Vuitton and Ralph Lauren), Chanel receives in terms of exclusivity a surprising 10th place from the wealthiest female customers in the USA, which is in particular due to the perception gap between the brand’s younger and older clients. The brand reveals itself to be less consensual in the US t</w:t>
            </w:r>
            <w:r w:rsidR="00C62982">
              <w:rPr>
                <w:i/>
                <w:iCs/>
                <w:lang w:val="en-US"/>
              </w:rPr>
              <w:t xml:space="preserve">han elsewhere on this criterion. </w:t>
            </w:r>
            <w:r w:rsidR="009A099E" w:rsidRPr="007A598E">
              <w:rPr>
                <w:rFonts w:cs="Kalinga"/>
                <w:i/>
                <w:iCs/>
                <w:color w:val="000000" w:themeColor="text1"/>
                <w:szCs w:val="20"/>
                <w:lang w:val="en-US"/>
              </w:rPr>
              <w:t>»</w:t>
            </w:r>
          </w:p>
          <w:p w14:paraId="6623C7FE" w14:textId="77777777" w:rsidR="009A099E" w:rsidRPr="007A598E" w:rsidRDefault="009A099E" w:rsidP="002130DC">
            <w:pPr>
              <w:jc w:val="both"/>
              <w:rPr>
                <w:b/>
                <w:lang w:val="en-US"/>
              </w:rPr>
            </w:pPr>
          </w:p>
          <w:p w14:paraId="05BC50FD" w14:textId="77777777" w:rsidR="00556481" w:rsidRPr="007A598E" w:rsidRDefault="00556481" w:rsidP="002130DC">
            <w:pPr>
              <w:jc w:val="both"/>
              <w:rPr>
                <w:b/>
                <w:lang w:val="en-US"/>
              </w:rPr>
            </w:pPr>
          </w:p>
          <w:p w14:paraId="247BBB1A" w14:textId="77777777" w:rsidR="00556481" w:rsidRPr="007A598E" w:rsidRDefault="00556481" w:rsidP="002130DC">
            <w:pPr>
              <w:jc w:val="both"/>
              <w:rPr>
                <w:b/>
                <w:lang w:val="en-US"/>
              </w:rPr>
            </w:pPr>
          </w:p>
          <w:p w14:paraId="0B1EAF81" w14:textId="77777777" w:rsidR="00556481" w:rsidRPr="007A598E" w:rsidRDefault="00556481" w:rsidP="002130DC">
            <w:pPr>
              <w:jc w:val="both"/>
              <w:rPr>
                <w:b/>
                <w:lang w:val="en-US"/>
              </w:rPr>
            </w:pPr>
          </w:p>
        </w:tc>
      </w:tr>
      <w:tr w:rsidR="00560622" w:rsidRPr="00A6728F" w14:paraId="57C7493B" w14:textId="77777777" w:rsidTr="009A099E">
        <w:tc>
          <w:tcPr>
            <w:tcW w:w="10149" w:type="dxa"/>
            <w:gridSpan w:val="7"/>
            <w:shd w:val="clear" w:color="auto" w:fill="1F497D" w:themeFill="text2"/>
          </w:tcPr>
          <w:p w14:paraId="2D19F48B" w14:textId="37D6AE3E" w:rsidR="00560622" w:rsidRPr="00A6728F" w:rsidRDefault="00A7562E" w:rsidP="006F33A9">
            <w:pPr>
              <w:rPr>
                <w:b/>
                <w:color w:val="FFFFFF" w:themeColor="background1"/>
                <w:sz w:val="24"/>
              </w:rPr>
            </w:pPr>
            <w:r w:rsidRPr="00A6728F">
              <w:rPr>
                <w:b/>
                <w:color w:val="FFFFFF" w:themeColor="background1"/>
                <w:sz w:val="24"/>
              </w:rPr>
              <w:t>M</w:t>
            </w:r>
            <w:r w:rsidR="006F33A9">
              <w:rPr>
                <w:b/>
                <w:color w:val="FFFFFF" w:themeColor="background1"/>
                <w:sz w:val="24"/>
              </w:rPr>
              <w:t>E</w:t>
            </w:r>
            <w:r w:rsidRPr="00A6728F">
              <w:rPr>
                <w:b/>
                <w:color w:val="FFFFFF" w:themeColor="background1"/>
                <w:sz w:val="24"/>
              </w:rPr>
              <w:t>THODOLOG</w:t>
            </w:r>
            <w:r w:rsidR="006F33A9">
              <w:rPr>
                <w:b/>
                <w:color w:val="FFFFFF" w:themeColor="background1"/>
                <w:sz w:val="24"/>
              </w:rPr>
              <w:t>Y</w:t>
            </w:r>
          </w:p>
        </w:tc>
      </w:tr>
      <w:tr w:rsidR="00560622" w:rsidRPr="00124DA5" w14:paraId="66DA5B9B" w14:textId="77777777" w:rsidTr="009A099E">
        <w:tc>
          <w:tcPr>
            <w:tcW w:w="10149" w:type="dxa"/>
            <w:gridSpan w:val="7"/>
          </w:tcPr>
          <w:p w14:paraId="489D4803" w14:textId="798FA54D" w:rsidR="006A5A82" w:rsidRPr="006F33A9" w:rsidRDefault="002F0652" w:rsidP="009956C4">
            <w:pPr>
              <w:jc w:val="both"/>
              <w:rPr>
                <w:rFonts w:cs="Kalinga"/>
                <w:color w:val="000000" w:themeColor="text1"/>
                <w:lang w:val="en-US"/>
              </w:rPr>
            </w:pPr>
            <w:r w:rsidRPr="006F33A9">
              <w:rPr>
                <w:lang w:val="en-US"/>
              </w:rPr>
              <w:br w:type="page"/>
            </w:r>
          </w:p>
          <w:p w14:paraId="623DABAD" w14:textId="50FA9165" w:rsidR="000F5353" w:rsidRPr="000F5353" w:rsidRDefault="006F33A9" w:rsidP="006F33A9">
            <w:pPr>
              <w:jc w:val="both"/>
              <w:rPr>
                <w:rFonts w:cs="Kalinga"/>
                <w:color w:val="000000" w:themeColor="text1"/>
                <w:lang w:val="en-US"/>
              </w:rPr>
            </w:pPr>
            <w:r w:rsidRPr="006F33A9">
              <w:rPr>
                <w:rFonts w:cs="Kalinga"/>
                <w:color w:val="000000" w:themeColor="text1"/>
                <w:lang w:val="en-US"/>
              </w:rPr>
              <w:t xml:space="preserve">The PROMISE </w:t>
            </w:r>
            <w:r w:rsidR="00981687">
              <w:rPr>
                <w:rFonts w:cs="Kalinga"/>
                <w:color w:val="000000" w:themeColor="text1"/>
                <w:lang w:val="en-US"/>
              </w:rPr>
              <w:t>–</w:t>
            </w:r>
            <w:r w:rsidRPr="006F33A9">
              <w:rPr>
                <w:rFonts w:cs="Kalinga"/>
                <w:color w:val="000000" w:themeColor="text1"/>
                <w:lang w:val="en-US"/>
              </w:rPr>
              <w:t xml:space="preserve"> </w:t>
            </w:r>
            <w:r w:rsidR="00981687">
              <w:rPr>
                <w:rFonts w:cs="Kalinga"/>
                <w:color w:val="000000" w:themeColor="text1"/>
                <w:lang w:val="en-US"/>
              </w:rPr>
              <w:t>EXANE BNP</w:t>
            </w:r>
            <w:r w:rsidRPr="006F33A9">
              <w:rPr>
                <w:rFonts w:cs="Kalinga"/>
                <w:color w:val="000000" w:themeColor="text1"/>
                <w:lang w:val="en-US"/>
              </w:rPr>
              <w:t xml:space="preserve"> "EXCLUSIVITY AND DESIRABILITY"</w:t>
            </w:r>
            <w:r>
              <w:rPr>
                <w:rFonts w:cs="Kalinga"/>
                <w:color w:val="000000" w:themeColor="text1"/>
                <w:lang w:val="en-US"/>
              </w:rPr>
              <w:t xml:space="preserve"> Barometer has an international vocation and </w:t>
            </w:r>
            <w:r w:rsidRPr="006F33A9">
              <w:rPr>
                <w:rFonts w:cs="Kalinga"/>
                <w:color w:val="000000" w:themeColor="text1"/>
                <w:lang w:val="en-US"/>
              </w:rPr>
              <w:t xml:space="preserve">is renewed </w:t>
            </w:r>
            <w:r w:rsidR="00160031">
              <w:rPr>
                <w:rFonts w:cs="Kalinga"/>
                <w:color w:val="000000" w:themeColor="text1"/>
                <w:lang w:val="en-US"/>
              </w:rPr>
              <w:t xml:space="preserve">and published </w:t>
            </w:r>
            <w:r w:rsidRPr="006F33A9">
              <w:rPr>
                <w:rFonts w:cs="Kalinga"/>
                <w:color w:val="000000" w:themeColor="text1"/>
                <w:lang w:val="en-US"/>
              </w:rPr>
              <w:t>every year in several countries and on several</w:t>
            </w:r>
            <w:r w:rsidR="00160031">
              <w:rPr>
                <w:rFonts w:cs="Kalinga"/>
                <w:color w:val="000000" w:themeColor="text1"/>
                <w:lang w:val="en-US"/>
              </w:rPr>
              <w:t xml:space="preserve"> luxury</w:t>
            </w:r>
            <w:r w:rsidRPr="006F33A9">
              <w:rPr>
                <w:rFonts w:cs="Kalinga"/>
                <w:color w:val="000000" w:themeColor="text1"/>
                <w:lang w:val="en-US"/>
              </w:rPr>
              <w:t xml:space="preserve"> </w:t>
            </w:r>
            <w:r w:rsidR="00160031">
              <w:rPr>
                <w:rFonts w:cs="Kalinga"/>
                <w:color w:val="000000" w:themeColor="text1"/>
                <w:lang w:val="en-US"/>
              </w:rPr>
              <w:t>product in the universe</w:t>
            </w:r>
            <w:r w:rsidR="000F5353">
              <w:rPr>
                <w:rFonts w:cs="Kalinga"/>
                <w:color w:val="000000" w:themeColor="text1"/>
                <w:lang w:val="en-US"/>
              </w:rPr>
              <w:t xml:space="preserve"> </w:t>
            </w:r>
            <w:r w:rsidR="00160031">
              <w:rPr>
                <w:rFonts w:cs="Kalinga"/>
                <w:color w:val="000000" w:themeColor="text1"/>
                <w:lang w:val="en-US"/>
              </w:rPr>
              <w:t xml:space="preserve">of fashion and cosmetics </w:t>
            </w:r>
            <w:r w:rsidR="006A5A82" w:rsidRPr="00160031">
              <w:rPr>
                <w:rFonts w:cs="Kalinga"/>
                <w:color w:val="000000" w:themeColor="text1"/>
                <w:lang w:val="en-US"/>
              </w:rPr>
              <w:t xml:space="preserve">(« soft luxury »). </w:t>
            </w:r>
            <w:r w:rsidR="00160031" w:rsidRPr="00160031">
              <w:rPr>
                <w:rFonts w:cs="Kalinga"/>
                <w:color w:val="000000" w:themeColor="text1"/>
                <w:lang w:val="en-US"/>
              </w:rPr>
              <w:t xml:space="preserve">Both measured criteria </w:t>
            </w:r>
            <w:r w:rsidR="006A5A82" w:rsidRPr="00160031">
              <w:rPr>
                <w:rFonts w:cs="Kalinga"/>
                <w:color w:val="000000" w:themeColor="text1"/>
                <w:lang w:val="en-US"/>
              </w:rPr>
              <w:t xml:space="preserve">– </w:t>
            </w:r>
            <w:r w:rsidR="00160031" w:rsidRPr="00160031">
              <w:rPr>
                <w:rFonts w:cs="Kalinga"/>
                <w:color w:val="000000" w:themeColor="text1"/>
                <w:lang w:val="en-US"/>
              </w:rPr>
              <w:t>DESIRABILITY</w:t>
            </w:r>
            <w:r w:rsidR="006A5A82" w:rsidRPr="00160031">
              <w:rPr>
                <w:rFonts w:cs="Kalinga"/>
                <w:color w:val="000000" w:themeColor="text1"/>
                <w:lang w:val="en-US"/>
              </w:rPr>
              <w:t xml:space="preserve"> </w:t>
            </w:r>
            <w:r w:rsidR="00160031" w:rsidRPr="00160031">
              <w:rPr>
                <w:rFonts w:cs="Kalinga"/>
                <w:color w:val="000000" w:themeColor="text1"/>
                <w:lang w:val="en-US"/>
              </w:rPr>
              <w:t>and EXCLUSIVITY</w:t>
            </w:r>
            <w:r w:rsidR="006A5A82" w:rsidRPr="00160031">
              <w:rPr>
                <w:rFonts w:cs="Kalinga"/>
                <w:color w:val="000000" w:themeColor="text1"/>
                <w:lang w:val="en-US"/>
              </w:rPr>
              <w:t xml:space="preserve"> –</w:t>
            </w:r>
            <w:r w:rsidR="000F5353">
              <w:rPr>
                <w:rFonts w:cs="Kalinga"/>
                <w:color w:val="000000" w:themeColor="text1"/>
                <w:lang w:val="en-US"/>
              </w:rPr>
              <w:t xml:space="preserve"> </w:t>
            </w:r>
            <w:r w:rsidR="00160031" w:rsidRPr="00160031">
              <w:rPr>
                <w:rFonts w:cs="Kalinga"/>
                <w:color w:val="000000" w:themeColor="text1"/>
                <w:lang w:val="en-US"/>
              </w:rPr>
              <w:t xml:space="preserve">are based on </w:t>
            </w:r>
            <w:r w:rsidR="00981687">
              <w:rPr>
                <w:rFonts w:cs="Kalinga"/>
                <w:color w:val="000000" w:themeColor="text1"/>
                <w:lang w:val="en-US"/>
              </w:rPr>
              <w:t>a</w:t>
            </w:r>
            <w:r w:rsidR="000F5353">
              <w:rPr>
                <w:rFonts w:cs="Kalinga"/>
                <w:color w:val="000000" w:themeColor="text1"/>
                <w:lang w:val="en-US"/>
              </w:rPr>
              <w:t xml:space="preserve"> </w:t>
            </w:r>
            <w:r w:rsidR="00160031" w:rsidRPr="00160031">
              <w:rPr>
                <w:rFonts w:cs="Kalinga"/>
                <w:color w:val="000000" w:themeColor="text1"/>
                <w:lang w:val="en-US"/>
              </w:rPr>
              <w:t xml:space="preserve">general </w:t>
            </w:r>
            <w:r w:rsidR="000F5353">
              <w:rPr>
                <w:rFonts w:cs="Kalinga"/>
                <w:color w:val="000000" w:themeColor="text1"/>
                <w:lang w:val="en-US"/>
              </w:rPr>
              <w:t>model consisting of 24 key indicators which measure</w:t>
            </w:r>
            <w:r w:rsidR="000F5353" w:rsidRPr="00160031">
              <w:rPr>
                <w:rFonts w:cs="Kalinga"/>
                <w:color w:val="000000" w:themeColor="text1"/>
                <w:lang w:val="en-US"/>
              </w:rPr>
              <w:t xml:space="preserve"> </w:t>
            </w:r>
            <w:r w:rsidR="000F5353">
              <w:rPr>
                <w:rFonts w:cs="Kalinga"/>
                <w:color w:val="000000" w:themeColor="text1"/>
                <w:lang w:val="en-US"/>
              </w:rPr>
              <w:t xml:space="preserve">a brand’s performance from a customer’s point of view </w:t>
            </w:r>
            <w:r w:rsidR="000F5353" w:rsidRPr="000F5353">
              <w:rPr>
                <w:rFonts w:cs="Kalinga"/>
                <w:color w:val="000000" w:themeColor="text1"/>
                <w:lang w:val="en-US"/>
              </w:rPr>
              <w:t>(« customer-based brand value »).</w:t>
            </w:r>
            <w:r w:rsidR="000F5353">
              <w:rPr>
                <w:rFonts w:cs="Kalinga"/>
                <w:color w:val="000000" w:themeColor="text1"/>
                <w:lang w:val="en-US"/>
              </w:rPr>
              <w:t xml:space="preserve"> This model, - called </w:t>
            </w:r>
            <w:r w:rsidR="000F5353" w:rsidRPr="000F5353">
              <w:rPr>
                <w:rFonts w:cs="Kalinga"/>
                <w:color w:val="000000" w:themeColor="text1"/>
                <w:lang w:val="en-US"/>
              </w:rPr>
              <w:t xml:space="preserve">Monitoring Brand Assets®- is </w:t>
            </w:r>
            <w:r w:rsidR="000F5353">
              <w:rPr>
                <w:rFonts w:cs="Kalinga"/>
                <w:color w:val="000000" w:themeColor="text1"/>
                <w:lang w:val="en-US"/>
              </w:rPr>
              <w:t xml:space="preserve">marketed by Promise Consulting for its numerous </w:t>
            </w:r>
            <w:r w:rsidR="000F5353" w:rsidRPr="000F5353">
              <w:rPr>
                <w:rFonts w:cs="Kalinga"/>
                <w:color w:val="000000" w:themeColor="text1"/>
                <w:lang w:val="en-US"/>
              </w:rPr>
              <w:t xml:space="preserve"> </w:t>
            </w:r>
            <w:r w:rsidR="000F5353">
              <w:rPr>
                <w:rFonts w:cs="Kalinga"/>
                <w:color w:val="000000" w:themeColor="text1"/>
                <w:lang w:val="en-US"/>
              </w:rPr>
              <w:t xml:space="preserve">clients in the sector of Fashion, Beauty and Distribution, who use the methodology in order to establish their marketing plans and measure their brand’s performance and return on investment (ROI). </w:t>
            </w:r>
          </w:p>
          <w:p w14:paraId="771C7E83" w14:textId="77777777" w:rsidR="00534124" w:rsidRPr="00124DA5" w:rsidRDefault="00534124" w:rsidP="009956C4">
            <w:pPr>
              <w:jc w:val="both"/>
              <w:rPr>
                <w:rFonts w:cs="Kalinga"/>
                <w:color w:val="000000" w:themeColor="text1"/>
                <w:lang w:val="en-US"/>
              </w:rPr>
            </w:pPr>
          </w:p>
          <w:p w14:paraId="59906694" w14:textId="5CE04836" w:rsidR="009956C4" w:rsidRPr="002F0652" w:rsidRDefault="000F5353" w:rsidP="00534124">
            <w:pPr>
              <w:pStyle w:val="Paragraphedeliste"/>
              <w:numPr>
                <w:ilvl w:val="0"/>
                <w:numId w:val="2"/>
              </w:numPr>
              <w:jc w:val="both"/>
              <w:rPr>
                <w:rFonts w:cs="Kalinga"/>
                <w:color w:val="000000" w:themeColor="text1"/>
              </w:rPr>
            </w:pPr>
            <w:r>
              <w:rPr>
                <w:rFonts w:cs="Kalinga"/>
                <w:color w:val="000000" w:themeColor="text1"/>
              </w:rPr>
              <w:t>Collection method</w:t>
            </w:r>
            <w:r w:rsidR="005A3898" w:rsidRPr="002F0652">
              <w:rPr>
                <w:rFonts w:cs="Kalinga"/>
                <w:color w:val="000000" w:themeColor="text1"/>
              </w:rPr>
              <w:t xml:space="preserve">: </w:t>
            </w:r>
            <w:r>
              <w:rPr>
                <w:rFonts w:cs="Kalinga"/>
                <w:color w:val="000000" w:themeColor="text1"/>
              </w:rPr>
              <w:t xml:space="preserve">Online </w:t>
            </w:r>
            <w:r w:rsidR="005A3898" w:rsidRPr="002F0652">
              <w:rPr>
                <w:rFonts w:cs="Kalinga"/>
                <w:color w:val="000000" w:themeColor="text1"/>
              </w:rPr>
              <w:t xml:space="preserve">Access Panel </w:t>
            </w:r>
          </w:p>
          <w:p w14:paraId="13BC1E86" w14:textId="2A756FEB" w:rsidR="009956C4" w:rsidRPr="000F5353" w:rsidRDefault="000F5353" w:rsidP="00534124">
            <w:pPr>
              <w:pStyle w:val="Paragraphedeliste"/>
              <w:numPr>
                <w:ilvl w:val="0"/>
                <w:numId w:val="2"/>
              </w:numPr>
              <w:jc w:val="both"/>
              <w:rPr>
                <w:rFonts w:cs="Kalinga"/>
                <w:color w:val="000000" w:themeColor="text1"/>
                <w:lang w:val="en-US"/>
              </w:rPr>
            </w:pPr>
            <w:r w:rsidRPr="000F5353">
              <w:rPr>
                <w:rFonts w:cs="Kalinga"/>
                <w:color w:val="000000" w:themeColor="text1"/>
                <w:lang w:val="en-US"/>
              </w:rPr>
              <w:t>Period of data collection</w:t>
            </w:r>
            <w:r w:rsidR="005A3898" w:rsidRPr="000F5353">
              <w:rPr>
                <w:rFonts w:cs="Kalinga"/>
                <w:color w:val="000000" w:themeColor="text1"/>
                <w:lang w:val="en-US"/>
              </w:rPr>
              <w:t xml:space="preserve"> : Ju</w:t>
            </w:r>
            <w:r>
              <w:rPr>
                <w:rFonts w:cs="Kalinga"/>
                <w:color w:val="000000" w:themeColor="text1"/>
                <w:lang w:val="en-US"/>
              </w:rPr>
              <w:t>ne</w:t>
            </w:r>
            <w:r w:rsidR="005A3898" w:rsidRPr="000F5353">
              <w:rPr>
                <w:rFonts w:cs="Kalinga"/>
                <w:color w:val="000000" w:themeColor="text1"/>
                <w:lang w:val="en-US"/>
              </w:rPr>
              <w:t xml:space="preserve"> 2016</w:t>
            </w:r>
          </w:p>
          <w:p w14:paraId="32EBBD97" w14:textId="783B1D28" w:rsidR="009956C4" w:rsidRPr="002F0652" w:rsidRDefault="000F5353" w:rsidP="00534124">
            <w:pPr>
              <w:pStyle w:val="Paragraphedeliste"/>
              <w:numPr>
                <w:ilvl w:val="0"/>
                <w:numId w:val="2"/>
              </w:numPr>
              <w:jc w:val="both"/>
              <w:rPr>
                <w:rFonts w:cs="Kalinga"/>
                <w:color w:val="000000" w:themeColor="text1"/>
              </w:rPr>
            </w:pPr>
            <w:r>
              <w:rPr>
                <w:rFonts w:cs="Kalinga"/>
                <w:color w:val="000000" w:themeColor="text1"/>
              </w:rPr>
              <w:t>Country</w:t>
            </w:r>
            <w:r w:rsidR="009956C4" w:rsidRPr="002F0652">
              <w:rPr>
                <w:rFonts w:cs="Kalinga"/>
                <w:color w:val="000000" w:themeColor="text1"/>
              </w:rPr>
              <w:t> : USA</w:t>
            </w:r>
          </w:p>
          <w:p w14:paraId="18D52B91" w14:textId="751EB15A" w:rsidR="009956C4" w:rsidRPr="002F0652" w:rsidRDefault="009956C4" w:rsidP="00534124">
            <w:pPr>
              <w:pStyle w:val="Paragraphedeliste"/>
              <w:numPr>
                <w:ilvl w:val="0"/>
                <w:numId w:val="2"/>
              </w:numPr>
              <w:jc w:val="both"/>
              <w:rPr>
                <w:rFonts w:cs="Kalinga"/>
                <w:color w:val="000000" w:themeColor="text1"/>
              </w:rPr>
            </w:pPr>
            <w:r w:rsidRPr="002F0652">
              <w:rPr>
                <w:rFonts w:cs="Kalinga"/>
                <w:color w:val="000000" w:themeColor="text1"/>
              </w:rPr>
              <w:t xml:space="preserve">Univers : </w:t>
            </w:r>
            <w:r w:rsidR="000F5353">
              <w:rPr>
                <w:rFonts w:cs="Kalinga"/>
                <w:color w:val="000000" w:themeColor="text1"/>
              </w:rPr>
              <w:t>Luxury</w:t>
            </w:r>
            <w:r w:rsidRPr="002F0652">
              <w:rPr>
                <w:rFonts w:cs="Kalinga"/>
                <w:color w:val="000000" w:themeColor="text1"/>
              </w:rPr>
              <w:t xml:space="preserve"> (prêt-à-porter, </w:t>
            </w:r>
            <w:r w:rsidR="000F5353">
              <w:rPr>
                <w:rFonts w:cs="Kalinga"/>
                <w:color w:val="000000" w:themeColor="text1"/>
              </w:rPr>
              <w:t>handbags</w:t>
            </w:r>
            <w:r w:rsidRPr="002F0652">
              <w:rPr>
                <w:rFonts w:cs="Kalinga"/>
                <w:color w:val="000000" w:themeColor="text1"/>
              </w:rPr>
              <w:t xml:space="preserve">, </w:t>
            </w:r>
            <w:r w:rsidR="000F5353">
              <w:rPr>
                <w:rFonts w:cs="Kalinga"/>
                <w:color w:val="000000" w:themeColor="text1"/>
              </w:rPr>
              <w:t>shoes</w:t>
            </w:r>
            <w:r w:rsidR="005A3898" w:rsidRPr="002F0652">
              <w:rPr>
                <w:rFonts w:cs="Kalinga"/>
                <w:color w:val="000000" w:themeColor="text1"/>
              </w:rPr>
              <w:t xml:space="preserve">, </w:t>
            </w:r>
            <w:r w:rsidR="00534124" w:rsidRPr="002F0652">
              <w:rPr>
                <w:rFonts w:cs="Kalinga"/>
                <w:color w:val="000000" w:themeColor="text1"/>
              </w:rPr>
              <w:t>a</w:t>
            </w:r>
            <w:r w:rsidR="000F5353">
              <w:rPr>
                <w:rFonts w:cs="Kalinga"/>
                <w:color w:val="000000" w:themeColor="text1"/>
              </w:rPr>
              <w:t>ccessories,</w:t>
            </w:r>
            <w:r w:rsidR="00534124" w:rsidRPr="002F0652">
              <w:rPr>
                <w:rFonts w:cs="Kalinga"/>
                <w:color w:val="000000" w:themeColor="text1"/>
              </w:rPr>
              <w:t xml:space="preserve"> etc.)</w:t>
            </w:r>
          </w:p>
          <w:p w14:paraId="44F507C2" w14:textId="6C4B701F" w:rsidR="009956C4" w:rsidRPr="00C40685" w:rsidRDefault="000F5353" w:rsidP="00534124">
            <w:pPr>
              <w:pStyle w:val="Paragraphedeliste"/>
              <w:numPr>
                <w:ilvl w:val="0"/>
                <w:numId w:val="2"/>
              </w:numPr>
              <w:jc w:val="both"/>
              <w:rPr>
                <w:rFonts w:cs="Kalinga"/>
                <w:color w:val="000000" w:themeColor="text1"/>
                <w:lang w:val="en-US"/>
              </w:rPr>
            </w:pPr>
            <w:r w:rsidRPr="00C40685">
              <w:rPr>
                <w:rFonts w:cs="Kalinga"/>
                <w:color w:val="000000" w:themeColor="text1"/>
                <w:lang w:val="en-US"/>
              </w:rPr>
              <w:t>Sample</w:t>
            </w:r>
            <w:r w:rsidR="009956C4" w:rsidRPr="00C40685">
              <w:rPr>
                <w:rFonts w:cs="Kalinga"/>
                <w:color w:val="000000" w:themeColor="text1"/>
                <w:lang w:val="en-US"/>
              </w:rPr>
              <w:t xml:space="preserve"> : 750 </w:t>
            </w:r>
            <w:r w:rsidRPr="00C40685">
              <w:rPr>
                <w:rFonts w:cs="Kalinga"/>
                <w:color w:val="000000" w:themeColor="text1"/>
                <w:lang w:val="en-US"/>
              </w:rPr>
              <w:t xml:space="preserve">adult women (25-54 years old) </w:t>
            </w:r>
            <w:r w:rsidR="009956C4" w:rsidRPr="00C40685">
              <w:rPr>
                <w:rFonts w:cs="Kalinga"/>
                <w:color w:val="000000" w:themeColor="text1"/>
                <w:lang w:val="en-US"/>
              </w:rPr>
              <w:t xml:space="preserve"> </w:t>
            </w:r>
            <w:r w:rsidR="00C40685" w:rsidRPr="00C40685">
              <w:rPr>
                <w:rFonts w:cs="Kalinga"/>
                <w:color w:val="000000" w:themeColor="text1"/>
                <w:lang w:val="en-US"/>
              </w:rPr>
              <w:t xml:space="preserve">with a monthly household income of more than </w:t>
            </w:r>
            <w:r w:rsidR="009956C4" w:rsidRPr="00C40685">
              <w:rPr>
                <w:rFonts w:cs="Kalinga"/>
                <w:color w:val="000000" w:themeColor="text1"/>
                <w:lang w:val="en-US"/>
              </w:rPr>
              <w:t>12 500$</w:t>
            </w:r>
          </w:p>
          <w:p w14:paraId="07376C28" w14:textId="59C1DEC0" w:rsidR="009956C4" w:rsidRPr="00C40685" w:rsidRDefault="00C40685" w:rsidP="00534124">
            <w:pPr>
              <w:pStyle w:val="Paragraphedeliste"/>
              <w:numPr>
                <w:ilvl w:val="0"/>
                <w:numId w:val="2"/>
              </w:numPr>
              <w:jc w:val="both"/>
              <w:rPr>
                <w:rFonts w:cs="Kalinga"/>
                <w:color w:val="000000" w:themeColor="text1"/>
                <w:lang w:val="en-US"/>
              </w:rPr>
            </w:pPr>
            <w:r w:rsidRPr="00C40685">
              <w:rPr>
                <w:rFonts w:cs="Kalinga"/>
                <w:color w:val="000000" w:themeColor="text1"/>
                <w:lang w:val="en-US"/>
              </w:rPr>
              <w:t>Theme</w:t>
            </w:r>
            <w:r w:rsidR="009956C4" w:rsidRPr="00C40685">
              <w:rPr>
                <w:rFonts w:cs="Kalinga"/>
                <w:color w:val="000000" w:themeColor="text1"/>
                <w:lang w:val="en-US"/>
              </w:rPr>
              <w:t xml:space="preserve"> : BAROME</w:t>
            </w:r>
            <w:r w:rsidRPr="00C40685">
              <w:rPr>
                <w:rFonts w:cs="Kalinga"/>
                <w:color w:val="000000" w:themeColor="text1"/>
                <w:lang w:val="en-US"/>
              </w:rPr>
              <w:t>TER</w:t>
            </w:r>
            <w:r w:rsidR="009956C4" w:rsidRPr="00C40685">
              <w:rPr>
                <w:rFonts w:cs="Kalinga"/>
                <w:color w:val="000000" w:themeColor="text1"/>
                <w:lang w:val="en-US"/>
              </w:rPr>
              <w:t xml:space="preserve"> PROMISE - </w:t>
            </w:r>
            <w:r w:rsidR="006A5A82" w:rsidRPr="00C40685">
              <w:rPr>
                <w:rFonts w:cs="Kalinga"/>
                <w:color w:val="000000" w:themeColor="text1"/>
                <w:lang w:val="en-US"/>
              </w:rPr>
              <w:t>EXANE BNP</w:t>
            </w:r>
            <w:r w:rsidR="009956C4" w:rsidRPr="00C40685">
              <w:rPr>
                <w:rFonts w:cs="Kalinga"/>
                <w:color w:val="000000" w:themeColor="text1"/>
                <w:lang w:val="en-US"/>
              </w:rPr>
              <w:t xml:space="preserve"> : LUX</w:t>
            </w:r>
            <w:r w:rsidRPr="00C40685">
              <w:rPr>
                <w:rFonts w:cs="Kalinga"/>
                <w:color w:val="000000" w:themeColor="text1"/>
                <w:lang w:val="en-US"/>
              </w:rPr>
              <w:t>URY IN THE USA</w:t>
            </w:r>
            <w:r w:rsidR="009956C4" w:rsidRPr="00C40685">
              <w:rPr>
                <w:rFonts w:cs="Kalinga"/>
                <w:color w:val="000000" w:themeColor="text1"/>
                <w:lang w:val="en-US"/>
              </w:rPr>
              <w:t xml:space="preserve"> 2016</w:t>
            </w:r>
          </w:p>
          <w:p w14:paraId="743CE35D" w14:textId="7BC7BE8D" w:rsidR="009956C4" w:rsidRPr="002F0652" w:rsidRDefault="00C40685" w:rsidP="00534124">
            <w:pPr>
              <w:pStyle w:val="Paragraphedeliste"/>
              <w:numPr>
                <w:ilvl w:val="0"/>
                <w:numId w:val="2"/>
              </w:numPr>
              <w:jc w:val="both"/>
              <w:rPr>
                <w:rFonts w:cs="Kalinga"/>
                <w:color w:val="000000" w:themeColor="text1"/>
              </w:rPr>
            </w:pPr>
            <w:r>
              <w:rPr>
                <w:rFonts w:cs="Kalinga"/>
                <w:color w:val="000000" w:themeColor="text1"/>
              </w:rPr>
              <w:t>List</w:t>
            </w:r>
            <w:r w:rsidR="009956C4" w:rsidRPr="002F0652">
              <w:rPr>
                <w:rFonts w:cs="Kalinga"/>
                <w:color w:val="000000" w:themeColor="text1"/>
              </w:rPr>
              <w:t xml:space="preserve"> : 22 </w:t>
            </w:r>
            <w:r>
              <w:rPr>
                <w:rFonts w:cs="Kalinga"/>
                <w:color w:val="000000" w:themeColor="text1"/>
              </w:rPr>
              <w:t>evaluated brands</w:t>
            </w:r>
          </w:p>
          <w:p w14:paraId="07D229F9" w14:textId="26FC7F2F" w:rsidR="00560622" w:rsidRPr="00C40685" w:rsidRDefault="00C40685" w:rsidP="005D6466">
            <w:pPr>
              <w:pStyle w:val="Paragraphedeliste"/>
              <w:numPr>
                <w:ilvl w:val="0"/>
                <w:numId w:val="2"/>
              </w:numPr>
              <w:jc w:val="both"/>
              <w:rPr>
                <w:lang w:val="en-US"/>
              </w:rPr>
            </w:pPr>
            <w:r w:rsidRPr="00C40685">
              <w:rPr>
                <w:rFonts w:cs="Kalinga"/>
                <w:color w:val="000000" w:themeColor="text1"/>
                <w:lang w:val="en-US"/>
              </w:rPr>
              <w:t>Measured i</w:t>
            </w:r>
            <w:r w:rsidR="00534124" w:rsidRPr="00C40685">
              <w:rPr>
                <w:rFonts w:cs="Kalinga"/>
                <w:color w:val="000000" w:themeColor="text1"/>
                <w:lang w:val="en-US"/>
              </w:rPr>
              <w:t>ndicat</w:t>
            </w:r>
            <w:r w:rsidRPr="00C40685">
              <w:rPr>
                <w:rFonts w:cs="Kalinga"/>
                <w:color w:val="000000" w:themeColor="text1"/>
                <w:lang w:val="en-US"/>
              </w:rPr>
              <w:t>or</w:t>
            </w:r>
            <w:r w:rsidR="00534124" w:rsidRPr="00C40685">
              <w:rPr>
                <w:rFonts w:cs="Kalinga"/>
                <w:color w:val="000000" w:themeColor="text1"/>
                <w:lang w:val="en-US"/>
              </w:rPr>
              <w:t>s</w:t>
            </w:r>
            <w:r w:rsidR="009956C4" w:rsidRPr="00C40685">
              <w:rPr>
                <w:rFonts w:cs="Kalinga"/>
                <w:color w:val="000000" w:themeColor="text1"/>
                <w:lang w:val="en-US"/>
              </w:rPr>
              <w:t xml:space="preserve"> : </w:t>
            </w:r>
            <w:r w:rsidRPr="00C40685">
              <w:rPr>
                <w:rFonts w:cs="Kalinga"/>
                <w:color w:val="000000" w:themeColor="text1"/>
                <w:lang w:val="en-US"/>
              </w:rPr>
              <w:t>Awareness, Penetration, Brand Image, Exclusivity and Desirability</w:t>
            </w:r>
          </w:p>
          <w:p w14:paraId="590928E2" w14:textId="77777777" w:rsidR="00534124" w:rsidRPr="00C40685" w:rsidRDefault="00534124" w:rsidP="00534124">
            <w:pPr>
              <w:pStyle w:val="Paragraphedeliste"/>
              <w:ind w:left="360"/>
              <w:jc w:val="both"/>
              <w:rPr>
                <w:lang w:val="en-US"/>
              </w:rPr>
            </w:pPr>
          </w:p>
          <w:p w14:paraId="24A0F4D9" w14:textId="273CA79F" w:rsidR="00A7562E" w:rsidRPr="00124DA5" w:rsidRDefault="00534124" w:rsidP="00A7562E">
            <w:pPr>
              <w:jc w:val="both"/>
              <w:rPr>
                <w:b/>
                <w:lang w:val="en-US"/>
              </w:rPr>
            </w:pPr>
            <w:r w:rsidRPr="00124DA5">
              <w:rPr>
                <w:b/>
                <w:lang w:val="en-US"/>
              </w:rPr>
              <w:t>DESIRABILIT</w:t>
            </w:r>
            <w:r w:rsidR="00C40685" w:rsidRPr="00124DA5">
              <w:rPr>
                <w:b/>
                <w:lang w:val="en-US"/>
              </w:rPr>
              <w:t>Y</w:t>
            </w:r>
          </w:p>
          <w:p w14:paraId="7FCBF541" w14:textId="71FFAC8B" w:rsidR="005D6466" w:rsidRPr="005D6466" w:rsidRDefault="005D6466" w:rsidP="00A7562E">
            <w:pPr>
              <w:jc w:val="both"/>
              <w:rPr>
                <w:lang w:val="en-US"/>
              </w:rPr>
            </w:pPr>
            <w:r w:rsidRPr="005D6466">
              <w:rPr>
                <w:lang w:val="en-US"/>
              </w:rPr>
              <w:t xml:space="preserve">The brand desirability index is </w:t>
            </w:r>
            <w:r>
              <w:rPr>
                <w:lang w:val="en-US"/>
              </w:rPr>
              <w:t>based on the brands which the respondents recognized among the presented ones. The desirability</w:t>
            </w:r>
            <w:r w:rsidRPr="005D6466">
              <w:rPr>
                <w:lang w:val="en-US"/>
              </w:rPr>
              <w:t xml:space="preserve"> is measured </w:t>
            </w:r>
            <w:r>
              <w:rPr>
                <w:lang w:val="en-US"/>
              </w:rPr>
              <w:t>according to the</w:t>
            </w:r>
            <w:r w:rsidRPr="005D6466">
              <w:rPr>
                <w:lang w:val="en-US"/>
              </w:rPr>
              <w:t xml:space="preserve"> Likert scale </w:t>
            </w:r>
            <w:r>
              <w:rPr>
                <w:lang w:val="en-US"/>
              </w:rPr>
              <w:t>with 7 points (</w:t>
            </w:r>
            <w:r w:rsidRPr="005D6466">
              <w:rPr>
                <w:lang w:val="en-US"/>
              </w:rPr>
              <w:t xml:space="preserve">and converted </w:t>
            </w:r>
            <w:r>
              <w:rPr>
                <w:lang w:val="en-US"/>
              </w:rPr>
              <w:t>afterwards into an index</w:t>
            </w:r>
            <w:r w:rsidRPr="005D6466">
              <w:rPr>
                <w:lang w:val="en-US"/>
              </w:rPr>
              <w:t xml:space="preserve">), among the respondents who consider </w:t>
            </w:r>
            <w:r>
              <w:rPr>
                <w:lang w:val="en-US"/>
              </w:rPr>
              <w:t xml:space="preserve">the brand </w:t>
            </w:r>
            <w:r w:rsidR="00981687">
              <w:rPr>
                <w:lang w:val="en-US"/>
              </w:rPr>
              <w:t xml:space="preserve">as </w:t>
            </w:r>
            <w:r>
              <w:rPr>
                <w:lang w:val="en-US"/>
              </w:rPr>
              <w:t>"ideal / close to their ideal</w:t>
            </w:r>
            <w:r w:rsidRPr="005D6466">
              <w:rPr>
                <w:lang w:val="en-US"/>
              </w:rPr>
              <w:t xml:space="preserve">" and those who think the brand </w:t>
            </w:r>
            <w:r w:rsidR="00981687">
              <w:rPr>
                <w:lang w:val="en-US"/>
              </w:rPr>
              <w:t xml:space="preserve">is </w:t>
            </w:r>
            <w:r w:rsidRPr="005D6466">
              <w:rPr>
                <w:lang w:val="en-US"/>
              </w:rPr>
              <w:t xml:space="preserve">" not ideal / far from their ideal." It is </w:t>
            </w:r>
            <w:r w:rsidR="00B35284">
              <w:rPr>
                <w:lang w:val="en-US"/>
              </w:rPr>
              <w:t xml:space="preserve">then </w:t>
            </w:r>
            <w:r w:rsidRPr="005D6466">
              <w:rPr>
                <w:lang w:val="en-US"/>
              </w:rPr>
              <w:t xml:space="preserve">presented as the percentage of respondents </w:t>
            </w:r>
            <w:r w:rsidR="00B35284">
              <w:rPr>
                <w:lang w:val="en-US"/>
              </w:rPr>
              <w:t xml:space="preserve">who </w:t>
            </w:r>
            <w:r w:rsidRPr="005D6466">
              <w:rPr>
                <w:lang w:val="en-US"/>
              </w:rPr>
              <w:t xml:space="preserve">opted for </w:t>
            </w:r>
            <w:r w:rsidR="00B35284">
              <w:rPr>
                <w:lang w:val="en-US"/>
              </w:rPr>
              <w:t xml:space="preserve">the top 2 of the Likert scale, the </w:t>
            </w:r>
            <w:r w:rsidRPr="005D6466">
              <w:rPr>
                <w:lang w:val="en-US"/>
              </w:rPr>
              <w:t xml:space="preserve">notes 6 or 7. This scale was tested </w:t>
            </w:r>
            <w:r w:rsidR="00B35284">
              <w:rPr>
                <w:lang w:val="en-US"/>
              </w:rPr>
              <w:t xml:space="preserve">on </w:t>
            </w:r>
            <w:r w:rsidRPr="005D6466">
              <w:rPr>
                <w:lang w:val="en-US"/>
              </w:rPr>
              <w:t>its robustness, validity and reliability in an international and multicultural context.</w:t>
            </w:r>
          </w:p>
          <w:p w14:paraId="6BC8BAC0" w14:textId="77777777" w:rsidR="005D6466" w:rsidRPr="005D6466" w:rsidRDefault="005D6466" w:rsidP="00A7562E">
            <w:pPr>
              <w:jc w:val="both"/>
              <w:rPr>
                <w:lang w:val="en-US"/>
              </w:rPr>
            </w:pPr>
          </w:p>
          <w:p w14:paraId="00AF5083" w14:textId="12F5D856" w:rsidR="00A7562E" w:rsidRPr="00B35284" w:rsidRDefault="00C40685" w:rsidP="00A7562E">
            <w:pPr>
              <w:jc w:val="both"/>
              <w:rPr>
                <w:b/>
                <w:lang w:val="en-US"/>
              </w:rPr>
            </w:pPr>
            <w:r w:rsidRPr="00B35284">
              <w:rPr>
                <w:b/>
                <w:lang w:val="en-US"/>
              </w:rPr>
              <w:t>EXCLUSIVITY</w:t>
            </w:r>
          </w:p>
          <w:p w14:paraId="0CE59D71" w14:textId="2F851BAB" w:rsidR="00B35284" w:rsidRPr="00B35284" w:rsidRDefault="00B35284" w:rsidP="002F0652">
            <w:pPr>
              <w:jc w:val="both"/>
              <w:rPr>
                <w:lang w:val="en-US"/>
              </w:rPr>
            </w:pPr>
            <w:r w:rsidRPr="00B35284">
              <w:rPr>
                <w:lang w:val="en-US"/>
              </w:rPr>
              <w:t xml:space="preserve">The brand exclusivity Index is constructed </w:t>
            </w:r>
            <w:r>
              <w:rPr>
                <w:lang w:val="en-US"/>
              </w:rPr>
              <w:t>thanks to the brands which the respondents recognized among the presented ones. The exclusivity is measured according to a</w:t>
            </w:r>
            <w:r w:rsidRPr="00B35284">
              <w:rPr>
                <w:lang w:val="en-US"/>
              </w:rPr>
              <w:t xml:space="preserve"> Likert scale </w:t>
            </w:r>
            <w:r>
              <w:rPr>
                <w:lang w:val="en-US"/>
              </w:rPr>
              <w:t>with 5 points, increasing from “</w:t>
            </w:r>
            <w:r w:rsidRPr="00B35284">
              <w:rPr>
                <w:lang w:val="en-US"/>
              </w:rPr>
              <w:t>more accessible</w:t>
            </w:r>
            <w:r>
              <w:rPr>
                <w:lang w:val="en-US"/>
              </w:rPr>
              <w:t>”</w:t>
            </w:r>
            <w:r w:rsidRPr="00B35284">
              <w:rPr>
                <w:lang w:val="en-US"/>
              </w:rPr>
              <w:t xml:space="preserve"> to </w:t>
            </w:r>
            <w:r>
              <w:rPr>
                <w:lang w:val="en-US"/>
              </w:rPr>
              <w:t>“</w:t>
            </w:r>
            <w:r w:rsidRPr="00B35284">
              <w:rPr>
                <w:lang w:val="en-US"/>
              </w:rPr>
              <w:t>more exclusive</w:t>
            </w:r>
            <w:r>
              <w:rPr>
                <w:lang w:val="en-US"/>
              </w:rPr>
              <w:t>”</w:t>
            </w:r>
            <w:r w:rsidRPr="00B35284">
              <w:rPr>
                <w:lang w:val="en-US"/>
              </w:rPr>
              <w:t xml:space="preserve">. </w:t>
            </w:r>
            <w:r>
              <w:rPr>
                <w:lang w:val="en-US"/>
              </w:rPr>
              <w:t xml:space="preserve">Such as for the desirability, the exclusivity score is equally </w:t>
            </w:r>
            <w:r w:rsidRPr="00B35284">
              <w:rPr>
                <w:lang w:val="en-US"/>
              </w:rPr>
              <w:t>converted in</w:t>
            </w:r>
            <w:r>
              <w:rPr>
                <w:lang w:val="en-US"/>
              </w:rPr>
              <w:t xml:space="preserve">to an </w:t>
            </w:r>
            <w:r w:rsidRPr="00B35284">
              <w:rPr>
                <w:lang w:val="en-US"/>
              </w:rPr>
              <w:t>index based on the % of respondents</w:t>
            </w:r>
            <w:r>
              <w:rPr>
                <w:lang w:val="en-US"/>
              </w:rPr>
              <w:t>, who</w:t>
            </w:r>
            <w:r w:rsidRPr="00B35284">
              <w:rPr>
                <w:lang w:val="en-US"/>
              </w:rPr>
              <w:t xml:space="preserve"> attributed the notes 5 or 4. This scale was tested </w:t>
            </w:r>
            <w:r>
              <w:rPr>
                <w:lang w:val="en-US"/>
              </w:rPr>
              <w:t>on</w:t>
            </w:r>
            <w:r w:rsidRPr="00B35284">
              <w:rPr>
                <w:lang w:val="en-US"/>
              </w:rPr>
              <w:t xml:space="preserve"> its robustness, validity and reliability in an international and multicultural context.</w:t>
            </w:r>
          </w:p>
          <w:p w14:paraId="60B0667D" w14:textId="77777777" w:rsidR="00A7562E" w:rsidRPr="00B35284" w:rsidRDefault="00A7562E" w:rsidP="00A7562E">
            <w:pPr>
              <w:jc w:val="both"/>
              <w:rPr>
                <w:lang w:val="en-US"/>
              </w:rPr>
            </w:pPr>
          </w:p>
          <w:p w14:paraId="6A58AC64" w14:textId="77777777" w:rsidR="00A7562E" w:rsidRPr="00B35284" w:rsidRDefault="00A7562E" w:rsidP="00A7562E">
            <w:pPr>
              <w:jc w:val="both"/>
              <w:rPr>
                <w:lang w:val="en-US"/>
              </w:rPr>
            </w:pPr>
          </w:p>
        </w:tc>
      </w:tr>
      <w:tr w:rsidR="00A7562E" w:rsidRPr="00124DA5" w14:paraId="227591E9" w14:textId="77777777" w:rsidTr="009A099E">
        <w:tc>
          <w:tcPr>
            <w:tcW w:w="10149" w:type="dxa"/>
            <w:gridSpan w:val="7"/>
            <w:shd w:val="clear" w:color="auto" w:fill="1F497D" w:themeFill="text2"/>
          </w:tcPr>
          <w:p w14:paraId="50608906" w14:textId="72A7A506" w:rsidR="00A7562E" w:rsidRPr="00124DA5" w:rsidRDefault="007C000A" w:rsidP="005E054B">
            <w:pPr>
              <w:jc w:val="both"/>
              <w:rPr>
                <w:rFonts w:cs="Kalinga"/>
                <w:b/>
                <w:color w:val="FFFFFF" w:themeColor="background1"/>
                <w:sz w:val="24"/>
                <w:lang w:val="en-US"/>
              </w:rPr>
            </w:pPr>
            <w:r w:rsidRPr="00124DA5">
              <w:rPr>
                <w:rFonts w:cs="Kalinga"/>
                <w:b/>
                <w:color w:val="FFFFFF" w:themeColor="background1"/>
                <w:sz w:val="24"/>
                <w:lang w:val="en-US"/>
              </w:rPr>
              <w:t>USA : 1</w:t>
            </w:r>
            <w:r w:rsidR="00B35284" w:rsidRPr="00124DA5">
              <w:rPr>
                <w:rFonts w:cs="Kalinga"/>
                <w:b/>
                <w:color w:val="FFFFFF" w:themeColor="background1"/>
                <w:sz w:val="24"/>
                <w:vertAlign w:val="superscript"/>
                <w:lang w:val="en-US"/>
              </w:rPr>
              <w:t>ST</w:t>
            </w:r>
            <w:r w:rsidRPr="00124DA5">
              <w:rPr>
                <w:rFonts w:cs="Kalinga"/>
                <w:b/>
                <w:color w:val="FFFFFF" w:themeColor="background1"/>
                <w:sz w:val="24"/>
                <w:lang w:val="en-US"/>
              </w:rPr>
              <w:t xml:space="preserve"> </w:t>
            </w:r>
            <w:r w:rsidR="00B35284" w:rsidRPr="00124DA5">
              <w:rPr>
                <w:rFonts w:cs="Kalinga"/>
                <w:b/>
                <w:color w:val="FFFFFF" w:themeColor="background1"/>
                <w:sz w:val="24"/>
                <w:lang w:val="en-US"/>
              </w:rPr>
              <w:t xml:space="preserve">LUXURY GOODS MARKET DESPITE ITS LOW </w:t>
            </w:r>
            <w:r w:rsidR="005E054B" w:rsidRPr="00124DA5">
              <w:rPr>
                <w:rFonts w:cs="Kalinga"/>
                <w:b/>
                <w:color w:val="FFFFFF" w:themeColor="background1"/>
                <w:sz w:val="24"/>
                <w:lang w:val="en-US"/>
              </w:rPr>
              <w:t>GROWTH AT CONSTANT EXCHANGE RATES</w:t>
            </w:r>
            <w:r w:rsidRPr="00124DA5">
              <w:rPr>
                <w:rFonts w:cs="Kalinga"/>
                <w:b/>
                <w:color w:val="FFFFFF" w:themeColor="background1"/>
                <w:sz w:val="24"/>
                <w:lang w:val="en-US"/>
              </w:rPr>
              <w:t xml:space="preserve"> </w:t>
            </w:r>
          </w:p>
        </w:tc>
      </w:tr>
      <w:tr w:rsidR="00D928B3" w:rsidRPr="00D85030" w14:paraId="4EEB304D" w14:textId="77777777" w:rsidTr="009A099E">
        <w:trPr>
          <w:trHeight w:val="4666"/>
        </w:trPr>
        <w:tc>
          <w:tcPr>
            <w:tcW w:w="10149" w:type="dxa"/>
            <w:gridSpan w:val="7"/>
          </w:tcPr>
          <w:p w14:paraId="6047E1B9" w14:textId="77777777" w:rsidR="00D928B3" w:rsidRPr="00124DA5" w:rsidRDefault="00D928B3" w:rsidP="00C31161">
            <w:pPr>
              <w:jc w:val="both"/>
              <w:rPr>
                <w:rFonts w:cs="Kalinga"/>
                <w:color w:val="000000" w:themeColor="text1"/>
                <w:sz w:val="20"/>
                <w:szCs w:val="20"/>
                <w:u w:val="single"/>
                <w:lang w:val="en-US"/>
              </w:rPr>
            </w:pPr>
          </w:p>
          <w:p w14:paraId="105F15DC" w14:textId="77777777" w:rsidR="00D928B3" w:rsidRPr="00124DA5" w:rsidRDefault="00D928B3" w:rsidP="00C31161">
            <w:pPr>
              <w:jc w:val="both"/>
              <w:rPr>
                <w:rFonts w:cs="Kalinga"/>
                <w:color w:val="000000" w:themeColor="text1"/>
                <w:sz w:val="20"/>
                <w:szCs w:val="20"/>
                <w:u w:val="single"/>
                <w:lang w:val="en-US"/>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15"/>
              <w:gridCol w:w="6741"/>
            </w:tblGrid>
            <w:tr w:rsidR="00D928B3" w:rsidRPr="005E054B" w14:paraId="15A51723" w14:textId="77777777" w:rsidTr="007C000A">
              <w:tc>
                <w:tcPr>
                  <w:tcW w:w="3715" w:type="dxa"/>
                </w:tcPr>
                <w:p w14:paraId="0E673C0C" w14:textId="1410EFDD" w:rsidR="00D928B3" w:rsidRPr="005E054B" w:rsidRDefault="005E054B" w:rsidP="0030085C">
                  <w:pPr>
                    <w:ind w:right="454"/>
                    <w:jc w:val="both"/>
                    <w:rPr>
                      <w:b/>
                      <w:lang w:val="en-US"/>
                    </w:rPr>
                  </w:pPr>
                  <w:r w:rsidRPr="005E054B">
                    <w:rPr>
                      <w:b/>
                      <w:lang w:val="en-US"/>
                    </w:rPr>
                    <w:t xml:space="preserve">A </w:t>
                  </w:r>
                  <w:r>
                    <w:rPr>
                      <w:b/>
                      <w:lang w:val="en-US"/>
                    </w:rPr>
                    <w:t>GLOBAL</w:t>
                  </w:r>
                  <w:r w:rsidRPr="005E054B">
                    <w:rPr>
                      <w:b/>
                      <w:lang w:val="en-US"/>
                    </w:rPr>
                    <w:t xml:space="preserve"> MARKET VALUE </w:t>
                  </w:r>
                  <w:r>
                    <w:rPr>
                      <w:b/>
                      <w:lang w:val="en-US"/>
                    </w:rPr>
                    <w:t>OF</w:t>
                  </w:r>
                  <w:r w:rsidRPr="005E054B">
                    <w:rPr>
                      <w:b/>
                      <w:lang w:val="en-US"/>
                    </w:rPr>
                    <w:t xml:space="preserve"> </w:t>
                  </w:r>
                  <w:r w:rsidR="00981687">
                    <w:rPr>
                      <w:b/>
                      <w:lang w:val="en-US"/>
                    </w:rPr>
                    <w:t>€</w:t>
                  </w:r>
                  <w:r w:rsidR="00D56F4E" w:rsidRPr="005E054B">
                    <w:rPr>
                      <w:b/>
                      <w:lang w:val="en-US"/>
                    </w:rPr>
                    <w:t xml:space="preserve">237 </w:t>
                  </w:r>
                  <w:r w:rsidRPr="005E054B">
                    <w:rPr>
                      <w:b/>
                      <w:lang w:val="en-US"/>
                    </w:rPr>
                    <w:t>BN ON PERSONAL LUXURY GOODS</w:t>
                  </w:r>
                </w:p>
                <w:p w14:paraId="0925291C" w14:textId="67250E69" w:rsidR="00D928B3" w:rsidRPr="005E054B" w:rsidRDefault="005E054B" w:rsidP="005E054B">
                  <w:pPr>
                    <w:ind w:right="171"/>
                    <w:jc w:val="both"/>
                    <w:rPr>
                      <w:lang w:val="en-US"/>
                    </w:rPr>
                  </w:pPr>
                  <w:r w:rsidRPr="005E054B">
                    <w:rPr>
                      <w:lang w:val="en-US"/>
                    </w:rPr>
                    <w:t xml:space="preserve">The global market for luxury consumer goods </w:t>
                  </w:r>
                  <w:r>
                    <w:rPr>
                      <w:lang w:val="en-US"/>
                    </w:rPr>
                    <w:t>accounts for € 237 billion</w:t>
                  </w:r>
                  <w:r w:rsidRPr="005E054B">
                    <w:rPr>
                      <w:lang w:val="en-US"/>
                    </w:rPr>
                    <w:t xml:space="preserve"> </w:t>
                  </w:r>
                  <w:r>
                    <w:rPr>
                      <w:lang w:val="en-US"/>
                    </w:rPr>
                    <w:t xml:space="preserve">and represents therefore the second most important segment after luxury cars (€ </w:t>
                  </w:r>
                  <w:r w:rsidRPr="005E054B">
                    <w:rPr>
                      <w:lang w:val="en-US"/>
                    </w:rPr>
                    <w:t>379</w:t>
                  </w:r>
                  <w:r>
                    <w:rPr>
                      <w:lang w:val="en-US"/>
                    </w:rPr>
                    <w:t xml:space="preserve"> billion) and hotels (</w:t>
                  </w:r>
                  <w:r w:rsidRPr="005E054B">
                    <w:rPr>
                      <w:lang w:val="en-US"/>
                    </w:rPr>
                    <w:t>€</w:t>
                  </w:r>
                  <w:r>
                    <w:rPr>
                      <w:lang w:val="en-US"/>
                    </w:rPr>
                    <w:t xml:space="preserve"> 165 billion), which is </w:t>
                  </w:r>
                  <w:r w:rsidRPr="005E054B">
                    <w:rPr>
                      <w:lang w:val="en-US"/>
                    </w:rPr>
                    <w:t xml:space="preserve">equivalent to nearly </w:t>
                  </w:r>
                  <w:r>
                    <w:rPr>
                      <w:lang w:val="en-US"/>
                    </w:rPr>
                    <w:t>one quarter</w:t>
                  </w:r>
                  <w:r w:rsidRPr="005E054B">
                    <w:rPr>
                      <w:lang w:val="en-US"/>
                    </w:rPr>
                    <w:t xml:space="preserve"> (24%) of the amount spent in </w:t>
                  </w:r>
                  <w:r>
                    <w:rPr>
                      <w:lang w:val="en-US"/>
                    </w:rPr>
                    <w:t xml:space="preserve">all categories of </w:t>
                  </w:r>
                  <w:r w:rsidRPr="005E054B">
                    <w:rPr>
                      <w:lang w:val="en-US"/>
                    </w:rPr>
                    <w:t>the luxury sector</w:t>
                  </w:r>
                  <w:r>
                    <w:rPr>
                      <w:lang w:val="en-US"/>
                    </w:rPr>
                    <w:t xml:space="preserve"> together.</w:t>
                  </w:r>
                  <w:r>
                    <w:rPr>
                      <w:rFonts w:cs="Kalinga"/>
                      <w:color w:val="000000" w:themeColor="text1"/>
                      <w:lang w:val="en-US"/>
                    </w:rPr>
                    <w:t xml:space="preserve"> </w:t>
                  </w:r>
                  <w:r w:rsidR="00D928B3" w:rsidRPr="005E054B">
                    <w:rPr>
                      <w:lang w:val="en-US"/>
                    </w:rPr>
                    <w:t>(</w:t>
                  </w:r>
                  <w:r>
                    <w:rPr>
                      <w:i/>
                      <w:lang w:val="en-US"/>
                    </w:rPr>
                    <w:t>Source</w:t>
                  </w:r>
                  <w:r w:rsidR="00D928B3" w:rsidRPr="005E054B">
                    <w:rPr>
                      <w:i/>
                      <w:lang w:val="en-US"/>
                    </w:rPr>
                    <w:t>: Luxury Goods Worldwide Market Study, Bain, 2016</w:t>
                  </w:r>
                  <w:r w:rsidR="00D928B3" w:rsidRPr="005E054B">
                    <w:rPr>
                      <w:lang w:val="en-US"/>
                    </w:rPr>
                    <w:t>).</w:t>
                  </w:r>
                </w:p>
                <w:p w14:paraId="6E739022" w14:textId="77777777" w:rsidR="00D928B3" w:rsidRPr="005E054B" w:rsidRDefault="00D928B3" w:rsidP="005E054B">
                  <w:pPr>
                    <w:ind w:right="171"/>
                    <w:jc w:val="both"/>
                    <w:rPr>
                      <w:rFonts w:cs="Kalinga"/>
                      <w:color w:val="000000" w:themeColor="text1"/>
                      <w:sz w:val="20"/>
                      <w:szCs w:val="20"/>
                      <w:u w:val="single"/>
                      <w:lang w:val="en-US"/>
                    </w:rPr>
                  </w:pPr>
                </w:p>
              </w:tc>
              <w:tc>
                <w:tcPr>
                  <w:tcW w:w="6741" w:type="dxa"/>
                </w:tcPr>
                <w:p w14:paraId="626D4962" w14:textId="4C1F4E50" w:rsidR="00D928B3" w:rsidRPr="005E054B" w:rsidRDefault="00D928B3" w:rsidP="007C000A">
                  <w:pPr>
                    <w:jc w:val="center"/>
                    <w:rPr>
                      <w:rFonts w:cs="Kalinga"/>
                      <w:color w:val="000000" w:themeColor="text1"/>
                      <w:sz w:val="20"/>
                      <w:szCs w:val="20"/>
                      <w:u w:val="single"/>
                      <w:lang w:val="en-US"/>
                    </w:rPr>
                  </w:pPr>
                  <w:r w:rsidRPr="007C000A">
                    <w:rPr>
                      <w:rFonts w:cs="Kalinga"/>
                      <w:noProof/>
                      <w:color w:val="000000" w:themeColor="text1"/>
                      <w:sz w:val="20"/>
                      <w:szCs w:val="20"/>
                      <w:u w:val="single"/>
                      <w:lang w:eastAsia="fr-FR"/>
                    </w:rPr>
                    <w:drawing>
                      <wp:anchor distT="0" distB="0" distL="114300" distR="114300" simplePos="0" relativeHeight="251662336" behindDoc="0" locked="0" layoutInCell="1" allowOverlap="1" wp14:anchorId="27824AED" wp14:editId="01AE3D46">
                        <wp:simplePos x="0" y="0"/>
                        <wp:positionH relativeFrom="column">
                          <wp:posOffset>-635</wp:posOffset>
                        </wp:positionH>
                        <wp:positionV relativeFrom="paragraph">
                          <wp:posOffset>0</wp:posOffset>
                        </wp:positionV>
                        <wp:extent cx="4143375" cy="2517140"/>
                        <wp:effectExtent l="0" t="0" r="9525" b="0"/>
                        <wp:wrapSquare wrapText="bothSides"/>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4143375" cy="2517140"/>
                                </a:xfrm>
                                <a:prstGeom prst="rect">
                                  <a:avLst/>
                                </a:prstGeom>
                              </pic:spPr>
                            </pic:pic>
                          </a:graphicData>
                        </a:graphic>
                      </wp:anchor>
                    </w:drawing>
                  </w:r>
                </w:p>
              </w:tc>
            </w:tr>
          </w:tbl>
          <w:p w14:paraId="2AD64BA6" w14:textId="77777777" w:rsidR="00D928B3" w:rsidRPr="005E054B" w:rsidRDefault="00D928B3" w:rsidP="00C31161">
            <w:pPr>
              <w:jc w:val="both"/>
              <w:rPr>
                <w:rFonts w:cs="Kalinga"/>
                <w:color w:val="000000" w:themeColor="text1"/>
                <w:sz w:val="20"/>
                <w:szCs w:val="20"/>
                <w:u w:val="single"/>
                <w:lang w:val="en-US"/>
              </w:rPr>
            </w:pPr>
          </w:p>
          <w:tbl>
            <w:tblPr>
              <w:tblStyle w:val="Grilledutableau"/>
              <w:tblW w:w="104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61"/>
              <w:gridCol w:w="6595"/>
            </w:tblGrid>
            <w:tr w:rsidR="00D928B3" w:rsidRPr="00124DA5" w14:paraId="2817C1DA" w14:textId="77777777" w:rsidTr="00F81E4F">
              <w:tc>
                <w:tcPr>
                  <w:tcW w:w="3861" w:type="dxa"/>
                </w:tcPr>
                <w:p w14:paraId="2121763C" w14:textId="5B5E34BC" w:rsidR="00D928B3" w:rsidRPr="00D85030" w:rsidRDefault="00D56F4E" w:rsidP="0030085C">
                  <w:pPr>
                    <w:ind w:right="454"/>
                    <w:jc w:val="both"/>
                    <w:rPr>
                      <w:b/>
                      <w:lang w:val="en-US"/>
                    </w:rPr>
                  </w:pPr>
                  <w:r w:rsidRPr="00D85030">
                    <w:rPr>
                      <w:rFonts w:cs="Kalinga"/>
                      <w:b/>
                      <w:color w:val="000000" w:themeColor="text1"/>
                      <w:lang w:val="en-US"/>
                    </w:rPr>
                    <w:t>U</w:t>
                  </w:r>
                  <w:r w:rsidR="00981687">
                    <w:rPr>
                      <w:b/>
                      <w:lang w:val="en-US"/>
                    </w:rPr>
                    <w:t>SA</w:t>
                  </w:r>
                  <w:r w:rsidRPr="00D85030">
                    <w:rPr>
                      <w:b/>
                      <w:lang w:val="en-US"/>
                    </w:rPr>
                    <w:t>: 1</w:t>
                  </w:r>
                  <w:r w:rsidR="005E054B" w:rsidRPr="00D85030">
                    <w:rPr>
                      <w:b/>
                      <w:lang w:val="en-US"/>
                    </w:rPr>
                    <w:t>ST GLOBAL MARKET</w:t>
                  </w:r>
                </w:p>
                <w:p w14:paraId="242FE2CA" w14:textId="2608D650" w:rsidR="00D85030" w:rsidRPr="00D85030" w:rsidRDefault="00D85030" w:rsidP="0030085C">
                  <w:pPr>
                    <w:ind w:right="454"/>
                    <w:jc w:val="both"/>
                    <w:rPr>
                      <w:lang w:val="en-US"/>
                    </w:rPr>
                  </w:pPr>
                  <w:r w:rsidRPr="00D85030">
                    <w:rPr>
                      <w:lang w:val="en-US"/>
                    </w:rPr>
                    <w:t xml:space="preserve">Considering the entire market </w:t>
                  </w:r>
                  <w:r>
                    <w:rPr>
                      <w:lang w:val="en-US"/>
                    </w:rPr>
                    <w:t xml:space="preserve">of </w:t>
                  </w:r>
                  <w:r w:rsidRPr="00D85030">
                    <w:rPr>
                      <w:lang w:val="en-US"/>
                    </w:rPr>
                    <w:t xml:space="preserve">luxury consumer goods, the USA </w:t>
                  </w:r>
                  <w:r>
                    <w:rPr>
                      <w:lang w:val="en-US"/>
                    </w:rPr>
                    <w:t xml:space="preserve">is ranked on the </w:t>
                  </w:r>
                  <w:r w:rsidRPr="00D85030">
                    <w:rPr>
                      <w:lang w:val="en-US"/>
                    </w:rPr>
                    <w:t>first place with almost 7</w:t>
                  </w:r>
                  <w:r>
                    <w:rPr>
                      <w:lang w:val="en-US"/>
                    </w:rPr>
                    <w:t>9 billion euros purchase (2014)</w:t>
                  </w:r>
                  <w:r w:rsidRPr="00D85030">
                    <w:rPr>
                      <w:lang w:val="en-US"/>
                    </w:rPr>
                    <w:t xml:space="preserve">. </w:t>
                  </w:r>
                  <w:r>
                    <w:rPr>
                      <w:lang w:val="en-US"/>
                    </w:rPr>
                    <w:t>The USA imposes itself on the other countries and is therefore far</w:t>
                  </w:r>
                  <w:r w:rsidRPr="00D85030">
                    <w:rPr>
                      <w:lang w:val="en-US"/>
                    </w:rPr>
                    <w:t xml:space="preserve"> ahead of Ja</w:t>
                  </w:r>
                  <w:r>
                    <w:rPr>
                      <w:lang w:val="en-US"/>
                    </w:rPr>
                    <w:t xml:space="preserve">pan (€ 20 billion), China (€ </w:t>
                  </w:r>
                  <w:r w:rsidRPr="00D85030">
                    <w:rPr>
                      <w:lang w:val="en-US"/>
                    </w:rPr>
                    <w:t>18</w:t>
                  </w:r>
                  <w:r>
                    <w:rPr>
                      <w:lang w:val="en-US"/>
                    </w:rPr>
                    <w:t xml:space="preserve"> billion), Italy and France (€ 17 billion). If growth remains important</w:t>
                  </w:r>
                  <w:r w:rsidRPr="00D85030">
                    <w:rPr>
                      <w:lang w:val="en-US"/>
                    </w:rPr>
                    <w:t xml:space="preserve">, </w:t>
                  </w:r>
                  <w:r>
                    <w:rPr>
                      <w:lang w:val="en-US"/>
                    </w:rPr>
                    <w:t>the latter</w:t>
                  </w:r>
                  <w:r w:rsidRPr="00D85030">
                    <w:rPr>
                      <w:lang w:val="en-US"/>
                    </w:rPr>
                    <w:t xml:space="preserve"> </w:t>
                  </w:r>
                  <w:r>
                    <w:rPr>
                      <w:lang w:val="en-US"/>
                    </w:rPr>
                    <w:t>was since 2014</w:t>
                  </w:r>
                  <w:r w:rsidRPr="00D85030">
                    <w:rPr>
                      <w:lang w:val="en-US"/>
                    </w:rPr>
                    <w:t xml:space="preserve"> essentially </w:t>
                  </w:r>
                  <w:r>
                    <w:rPr>
                      <w:lang w:val="en-US"/>
                    </w:rPr>
                    <w:t>due to exchange rate differentials between the dollar and the euro</w:t>
                  </w:r>
                  <w:r w:rsidRPr="00D85030">
                    <w:rPr>
                      <w:lang w:val="en-US"/>
                    </w:rPr>
                    <w:t xml:space="preserve">, </w:t>
                  </w:r>
                  <w:r>
                    <w:rPr>
                      <w:lang w:val="en-US"/>
                    </w:rPr>
                    <w:t xml:space="preserve">wherefore the </w:t>
                  </w:r>
                  <w:r w:rsidRPr="00D85030">
                    <w:rPr>
                      <w:lang w:val="en-US"/>
                    </w:rPr>
                    <w:t>growth at constant exchang</w:t>
                  </w:r>
                  <w:r>
                    <w:rPr>
                      <w:lang w:val="en-US"/>
                    </w:rPr>
                    <w:t xml:space="preserve">e rates </w:t>
                  </w:r>
                  <w:r w:rsidRPr="00D85030">
                    <w:rPr>
                      <w:lang w:val="en-US"/>
                    </w:rPr>
                    <w:t>is zero</w:t>
                  </w:r>
                  <w:r>
                    <w:rPr>
                      <w:lang w:val="en-US"/>
                    </w:rPr>
                    <w:t>.</w:t>
                  </w:r>
                </w:p>
                <w:p w14:paraId="6FB89306" w14:textId="77777777" w:rsidR="00D928B3" w:rsidRPr="00D85030" w:rsidRDefault="00D928B3" w:rsidP="00D85030">
                  <w:pPr>
                    <w:ind w:right="454"/>
                    <w:jc w:val="both"/>
                    <w:rPr>
                      <w:rFonts w:cs="Kalinga"/>
                      <w:color w:val="000000" w:themeColor="text1"/>
                      <w:sz w:val="20"/>
                      <w:szCs w:val="20"/>
                      <w:u w:val="single"/>
                      <w:lang w:val="en-US"/>
                    </w:rPr>
                  </w:pPr>
                </w:p>
              </w:tc>
              <w:tc>
                <w:tcPr>
                  <w:tcW w:w="6595" w:type="dxa"/>
                </w:tcPr>
                <w:p w14:paraId="16ED490A" w14:textId="68F3A713" w:rsidR="00D928B3" w:rsidRPr="00D85030" w:rsidRDefault="00D928B3" w:rsidP="007C000A">
                  <w:pPr>
                    <w:jc w:val="center"/>
                    <w:rPr>
                      <w:rFonts w:cs="Kalinga"/>
                      <w:color w:val="000000" w:themeColor="text1"/>
                      <w:sz w:val="20"/>
                      <w:szCs w:val="20"/>
                      <w:u w:val="single"/>
                      <w:lang w:val="en-US"/>
                    </w:rPr>
                  </w:pPr>
                  <w:r w:rsidRPr="007C000A">
                    <w:rPr>
                      <w:rFonts w:cs="Kalinga"/>
                      <w:noProof/>
                      <w:color w:val="000000" w:themeColor="text1"/>
                      <w:sz w:val="20"/>
                      <w:szCs w:val="20"/>
                      <w:u w:val="single"/>
                      <w:lang w:eastAsia="fr-FR"/>
                    </w:rPr>
                    <w:drawing>
                      <wp:anchor distT="0" distB="0" distL="114300" distR="114300" simplePos="0" relativeHeight="251663360" behindDoc="0" locked="0" layoutInCell="1" allowOverlap="1" wp14:anchorId="14714FA5" wp14:editId="41CCF0DA">
                        <wp:simplePos x="0" y="0"/>
                        <wp:positionH relativeFrom="column">
                          <wp:posOffset>-635</wp:posOffset>
                        </wp:positionH>
                        <wp:positionV relativeFrom="paragraph">
                          <wp:posOffset>1905</wp:posOffset>
                        </wp:positionV>
                        <wp:extent cx="4143375" cy="2056130"/>
                        <wp:effectExtent l="0" t="0" r="9525" b="1270"/>
                        <wp:wrapSquare wrapText="bothSides"/>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143375" cy="2056130"/>
                                </a:xfrm>
                                <a:prstGeom prst="rect">
                                  <a:avLst/>
                                </a:prstGeom>
                              </pic:spPr>
                            </pic:pic>
                          </a:graphicData>
                        </a:graphic>
                      </wp:anchor>
                    </w:drawing>
                  </w:r>
                </w:p>
              </w:tc>
            </w:tr>
            <w:tr w:rsidR="00D928B3" w:rsidRPr="00D85030" w14:paraId="018FE02F" w14:textId="77777777" w:rsidTr="00F81E4F">
              <w:tc>
                <w:tcPr>
                  <w:tcW w:w="3861" w:type="dxa"/>
                </w:tcPr>
                <w:p w14:paraId="724DD315" w14:textId="2793B73B" w:rsidR="00D928B3" w:rsidRPr="00D85030" w:rsidRDefault="00981687" w:rsidP="00D928B3">
                  <w:pPr>
                    <w:ind w:right="454"/>
                    <w:jc w:val="both"/>
                    <w:rPr>
                      <w:b/>
                      <w:lang w:val="en-US"/>
                    </w:rPr>
                  </w:pPr>
                  <w:r>
                    <w:rPr>
                      <w:b/>
                      <w:lang w:val="en-US"/>
                    </w:rPr>
                    <w:t>USA</w:t>
                  </w:r>
                  <w:r w:rsidR="00D56F4E" w:rsidRPr="00D85030">
                    <w:rPr>
                      <w:b/>
                      <w:lang w:val="en-US"/>
                    </w:rPr>
                    <w:t>: 2</w:t>
                  </w:r>
                  <w:r w:rsidR="00D85030" w:rsidRPr="00D85030">
                    <w:rPr>
                      <w:b/>
                      <w:vertAlign w:val="superscript"/>
                      <w:lang w:val="en-US"/>
                    </w:rPr>
                    <w:t>ND</w:t>
                  </w:r>
                  <w:r w:rsidR="00D56F4E" w:rsidRPr="00D85030">
                    <w:rPr>
                      <w:b/>
                      <w:lang w:val="en-US"/>
                    </w:rPr>
                    <w:t xml:space="preserve"> </w:t>
                  </w:r>
                  <w:r w:rsidR="00D85030" w:rsidRPr="00D85030">
                    <w:rPr>
                      <w:b/>
                      <w:lang w:val="en-US"/>
                    </w:rPr>
                    <w:t>MOST IMPORTANT CONTRIBUTER TO THE MARKET GROWTH</w:t>
                  </w:r>
                </w:p>
                <w:p w14:paraId="7798DE7B" w14:textId="0085B7FA" w:rsidR="00D928B3" w:rsidRPr="00F81E4F" w:rsidRDefault="00046345" w:rsidP="00046345">
                  <w:pPr>
                    <w:ind w:right="454"/>
                    <w:jc w:val="both"/>
                    <w:rPr>
                      <w:lang w:val="en-US"/>
                    </w:rPr>
                  </w:pPr>
                  <w:r>
                    <w:rPr>
                      <w:lang w:val="en-US"/>
                    </w:rPr>
                    <w:t xml:space="preserve">With their purchases on luxury consumer goods, </w:t>
                  </w:r>
                  <w:r w:rsidRPr="00D85030">
                    <w:rPr>
                      <w:lang w:val="en-US"/>
                    </w:rPr>
                    <w:t xml:space="preserve">US citizens have contributed </w:t>
                  </w:r>
                  <w:r>
                    <w:rPr>
                      <w:lang w:val="en-US"/>
                    </w:rPr>
                    <w:t xml:space="preserve">between 2012 and 2015 </w:t>
                  </w:r>
                  <w:r w:rsidRPr="00D85030">
                    <w:rPr>
                      <w:lang w:val="en-US"/>
                    </w:rPr>
                    <w:t>to nearly a third of the growth in this market, wh</w:t>
                  </w:r>
                  <w:r>
                    <w:rPr>
                      <w:lang w:val="en-US"/>
                    </w:rPr>
                    <w:t xml:space="preserve">erefore the USA can be considered as the market growth’s </w:t>
                  </w:r>
                  <w:r w:rsidRPr="00D85030">
                    <w:rPr>
                      <w:lang w:val="en-US"/>
                    </w:rPr>
                    <w:t>second contributor</w:t>
                  </w:r>
                  <w:r>
                    <w:rPr>
                      <w:lang w:val="en-US"/>
                    </w:rPr>
                    <w:t>, right after</w:t>
                  </w:r>
                  <w:r w:rsidRPr="00D85030">
                    <w:rPr>
                      <w:lang w:val="en-US"/>
                    </w:rPr>
                    <w:t xml:space="preserve"> China</w:t>
                  </w:r>
                  <w:r>
                    <w:rPr>
                      <w:lang w:val="en-US"/>
                    </w:rPr>
                    <w:t>.</w:t>
                  </w:r>
                  <w:r w:rsidR="00F81E4F">
                    <w:rPr>
                      <w:lang w:val="en-US"/>
                    </w:rPr>
                    <w:t xml:space="preserve"> </w:t>
                  </w:r>
                  <w:r w:rsidR="00D928B3" w:rsidRPr="00F81E4F">
                    <w:rPr>
                      <w:lang w:val="en-US"/>
                    </w:rPr>
                    <w:t>(</w:t>
                  </w:r>
                  <w:r w:rsidRPr="00F81E4F">
                    <w:rPr>
                      <w:i/>
                      <w:lang w:val="en-US"/>
                    </w:rPr>
                    <w:t>S</w:t>
                  </w:r>
                  <w:r w:rsidR="00F81E4F">
                    <w:rPr>
                      <w:i/>
                      <w:lang w:val="en-US"/>
                    </w:rPr>
                    <w:t>ource</w:t>
                  </w:r>
                  <w:r w:rsidR="00D928B3" w:rsidRPr="00F81E4F">
                    <w:rPr>
                      <w:i/>
                      <w:lang w:val="en-US"/>
                    </w:rPr>
                    <w:t>: Bain &amp; Co, Altagamma, Exane BNP Paribas analyses &amp; estimates</w:t>
                  </w:r>
                  <w:r w:rsidR="00D928B3" w:rsidRPr="00F81E4F">
                    <w:rPr>
                      <w:lang w:val="en-US"/>
                    </w:rPr>
                    <w:t xml:space="preserve">). </w:t>
                  </w:r>
                </w:p>
              </w:tc>
              <w:tc>
                <w:tcPr>
                  <w:tcW w:w="6595" w:type="dxa"/>
                </w:tcPr>
                <w:p w14:paraId="3E9BFEEF" w14:textId="1AC46911" w:rsidR="00D928B3" w:rsidRPr="00D85030" w:rsidRDefault="00D928B3" w:rsidP="00D928B3">
                  <w:pPr>
                    <w:jc w:val="center"/>
                    <w:rPr>
                      <w:rFonts w:cs="Kalinga"/>
                      <w:color w:val="000000" w:themeColor="text1"/>
                      <w:sz w:val="20"/>
                      <w:szCs w:val="20"/>
                      <w:u w:val="single"/>
                      <w:lang w:val="en-US"/>
                    </w:rPr>
                  </w:pPr>
                  <w:r w:rsidRPr="00D928B3">
                    <w:rPr>
                      <w:rFonts w:cs="Kalinga"/>
                      <w:noProof/>
                      <w:color w:val="000000" w:themeColor="text1"/>
                      <w:sz w:val="20"/>
                      <w:szCs w:val="20"/>
                      <w:u w:val="single"/>
                      <w:lang w:eastAsia="fr-FR"/>
                    </w:rPr>
                    <w:drawing>
                      <wp:anchor distT="0" distB="0" distL="114300" distR="114300" simplePos="0" relativeHeight="251664384" behindDoc="0" locked="0" layoutInCell="1" allowOverlap="1" wp14:anchorId="355FCC78" wp14:editId="04304F29">
                        <wp:simplePos x="0" y="0"/>
                        <wp:positionH relativeFrom="column">
                          <wp:posOffset>-635</wp:posOffset>
                        </wp:positionH>
                        <wp:positionV relativeFrom="paragraph">
                          <wp:posOffset>2540</wp:posOffset>
                        </wp:positionV>
                        <wp:extent cx="4152900" cy="2105025"/>
                        <wp:effectExtent l="0" t="0" r="0" b="9525"/>
                        <wp:wrapSquare wrapText="bothSides"/>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4152900" cy="2105025"/>
                                </a:xfrm>
                                <a:prstGeom prst="rect">
                                  <a:avLst/>
                                </a:prstGeom>
                              </pic:spPr>
                            </pic:pic>
                          </a:graphicData>
                        </a:graphic>
                      </wp:anchor>
                    </w:drawing>
                  </w:r>
                </w:p>
              </w:tc>
            </w:tr>
          </w:tbl>
          <w:p w14:paraId="64F2BA8A" w14:textId="4237A404" w:rsidR="00D928B3" w:rsidRPr="00D85030" w:rsidRDefault="00D928B3" w:rsidP="009F1F0A">
            <w:pPr>
              <w:jc w:val="right"/>
              <w:rPr>
                <w:rFonts w:cs="Kalinga"/>
                <w:color w:val="000000" w:themeColor="text1"/>
                <w:sz w:val="24"/>
                <w:szCs w:val="24"/>
                <w:lang w:val="en-US"/>
              </w:rPr>
            </w:pPr>
          </w:p>
        </w:tc>
      </w:tr>
      <w:tr w:rsidR="00D27214" w:rsidRPr="00D216CE" w14:paraId="4B7232F6" w14:textId="77777777" w:rsidTr="009A099E">
        <w:tc>
          <w:tcPr>
            <w:tcW w:w="10149" w:type="dxa"/>
            <w:gridSpan w:val="7"/>
          </w:tcPr>
          <w:p w14:paraId="2FA8D097" w14:textId="362C123C" w:rsidR="009F1F0A" w:rsidRPr="00D85030" w:rsidRDefault="00FA0CC9" w:rsidP="009956C4">
            <w:pPr>
              <w:jc w:val="both"/>
              <w:rPr>
                <w:rFonts w:cs="Kalinga"/>
                <w:b/>
                <w:color w:val="000000" w:themeColor="text1"/>
                <w:sz w:val="20"/>
                <w:szCs w:val="20"/>
                <w:lang w:val="en-US"/>
              </w:rPr>
            </w:pPr>
            <w:r w:rsidRPr="00D85030">
              <w:rPr>
                <w:lang w:val="en-US"/>
              </w:rPr>
              <w:br w:type="page"/>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456"/>
            </w:tblGrid>
            <w:tr w:rsidR="00D56F4E" w:rsidRPr="00D216CE" w14:paraId="67810FE6" w14:textId="77777777" w:rsidTr="005D6466">
              <w:tc>
                <w:tcPr>
                  <w:tcW w:w="10456" w:type="dxa"/>
                </w:tcPr>
                <w:p w14:paraId="590430C9" w14:textId="576E966B" w:rsidR="00D56F4E" w:rsidRPr="00D216CE" w:rsidRDefault="00D56F4E" w:rsidP="00D56F4E">
                  <w:pPr>
                    <w:ind w:right="454"/>
                    <w:jc w:val="both"/>
                    <w:rPr>
                      <w:rFonts w:cs="Kalinga"/>
                      <w:color w:val="000000" w:themeColor="text1"/>
                      <w:szCs w:val="20"/>
                      <w:lang w:val="en-US"/>
                    </w:rPr>
                  </w:pPr>
                  <w:r w:rsidRPr="00D216CE">
                    <w:rPr>
                      <w:rFonts w:cs="Kalinga"/>
                      <w:b/>
                      <w:color w:val="000000" w:themeColor="text1"/>
                      <w:szCs w:val="20"/>
                      <w:lang w:val="en-US"/>
                    </w:rPr>
                    <w:t xml:space="preserve">DIGITAL </w:t>
                  </w:r>
                  <w:r w:rsidR="00D216CE" w:rsidRPr="00D216CE">
                    <w:rPr>
                      <w:rFonts w:cs="Kalinga"/>
                      <w:b/>
                      <w:color w:val="000000" w:themeColor="text1"/>
                      <w:szCs w:val="20"/>
                      <w:lang w:val="en-US"/>
                    </w:rPr>
                    <w:t>AND LUXURY IN THE USA</w:t>
                  </w:r>
                  <w:r w:rsidRPr="00D216CE">
                    <w:rPr>
                      <w:rFonts w:cs="Kalinga"/>
                      <w:b/>
                      <w:color w:val="000000" w:themeColor="text1"/>
                      <w:szCs w:val="20"/>
                      <w:lang w:val="en-US"/>
                    </w:rPr>
                    <w:t xml:space="preserve">, </w:t>
                  </w:r>
                  <w:r w:rsidR="00D216CE">
                    <w:rPr>
                      <w:rFonts w:cs="Kalinga"/>
                      <w:b/>
                      <w:color w:val="000000" w:themeColor="text1"/>
                      <w:szCs w:val="20"/>
                      <w:lang w:val="en-US"/>
                    </w:rPr>
                    <w:t xml:space="preserve">A </w:t>
                  </w:r>
                  <w:r w:rsidR="00D216CE" w:rsidRPr="00D216CE">
                    <w:rPr>
                      <w:rFonts w:cs="Kalinga"/>
                      <w:b/>
                      <w:color w:val="000000" w:themeColor="text1"/>
                      <w:szCs w:val="20"/>
                      <w:lang w:val="en-US"/>
                    </w:rPr>
                    <w:t>CONTRADICTION</w:t>
                  </w:r>
                  <w:r w:rsidRPr="00D216CE">
                    <w:rPr>
                      <w:rFonts w:cs="Kalinga"/>
                      <w:b/>
                      <w:color w:val="000000" w:themeColor="text1"/>
                      <w:szCs w:val="20"/>
                      <w:lang w:val="en-US"/>
                    </w:rPr>
                    <w:t xml:space="preserve">? </w:t>
                  </w:r>
                  <w:r w:rsidR="00D216CE" w:rsidRPr="00D216CE">
                    <w:rPr>
                      <w:rFonts w:cs="Kalinga"/>
                      <w:b/>
                      <w:color w:val="000000" w:themeColor="text1"/>
                      <w:szCs w:val="20"/>
                      <w:lang w:val="en-US"/>
                    </w:rPr>
                    <w:t>NOT AT ALL!</w:t>
                  </w:r>
                </w:p>
                <w:p w14:paraId="27DA8002" w14:textId="68E91664" w:rsidR="00D56F4E" w:rsidRPr="00D216CE" w:rsidRDefault="00D216CE" w:rsidP="00D56F4E">
                  <w:pPr>
                    <w:ind w:right="454"/>
                    <w:jc w:val="both"/>
                    <w:rPr>
                      <w:rFonts w:cs="Kalinga"/>
                      <w:color w:val="000000" w:themeColor="text1"/>
                      <w:szCs w:val="20"/>
                      <w:lang w:val="en-US"/>
                    </w:rPr>
                  </w:pPr>
                  <w:r>
                    <w:rPr>
                      <w:rFonts w:cs="Kalinga"/>
                      <w:color w:val="000000" w:themeColor="text1"/>
                      <w:szCs w:val="20"/>
                      <w:lang w:val="en-US"/>
                    </w:rPr>
                    <w:t>Today it is a fact</w:t>
                  </w:r>
                  <w:r w:rsidRPr="00D216CE">
                    <w:rPr>
                      <w:rFonts w:cs="Kalinga"/>
                      <w:color w:val="000000" w:themeColor="text1"/>
                      <w:szCs w:val="20"/>
                      <w:lang w:val="en-US"/>
                    </w:rPr>
                    <w:t xml:space="preserve"> </w:t>
                  </w:r>
                  <w:r>
                    <w:rPr>
                      <w:rFonts w:cs="Kalinga"/>
                      <w:color w:val="000000" w:themeColor="text1"/>
                      <w:szCs w:val="20"/>
                      <w:lang w:val="en-US"/>
                    </w:rPr>
                    <w:t xml:space="preserve">that </w:t>
                  </w:r>
                  <w:r w:rsidRPr="00D216CE">
                    <w:rPr>
                      <w:rFonts w:cs="Kalinga"/>
                      <w:color w:val="000000" w:themeColor="text1"/>
                      <w:szCs w:val="20"/>
                      <w:lang w:val="en-US"/>
                    </w:rPr>
                    <w:t>the luxury market</w:t>
                  </w:r>
                  <w:r>
                    <w:rPr>
                      <w:rFonts w:cs="Kalinga"/>
                      <w:color w:val="000000" w:themeColor="text1"/>
                      <w:szCs w:val="20"/>
                      <w:lang w:val="en-US"/>
                    </w:rPr>
                    <w:t xml:space="preserve"> exists</w:t>
                  </w:r>
                  <w:r w:rsidRPr="00D216CE">
                    <w:rPr>
                      <w:rFonts w:cs="Kalinga"/>
                      <w:color w:val="000000" w:themeColor="text1"/>
                      <w:szCs w:val="20"/>
                      <w:lang w:val="en-US"/>
                    </w:rPr>
                    <w:t xml:space="preserve"> beyond the</w:t>
                  </w:r>
                  <w:r>
                    <w:rPr>
                      <w:rFonts w:cs="Kalinga"/>
                      <w:color w:val="000000" w:themeColor="text1"/>
                      <w:szCs w:val="20"/>
                      <w:lang w:val="en-US"/>
                    </w:rPr>
                    <w:t xml:space="preserve"> boundaries of physical point of sales. For example</w:t>
                  </w:r>
                  <w:r w:rsidRPr="00D216CE">
                    <w:rPr>
                      <w:rFonts w:cs="Kalinga"/>
                      <w:color w:val="000000" w:themeColor="text1"/>
                      <w:szCs w:val="20"/>
                      <w:lang w:val="en-US"/>
                    </w:rPr>
                    <w:t xml:space="preserve">, YOOX NET- A- PORTER GROUP </w:t>
                  </w:r>
                  <w:r>
                    <w:rPr>
                      <w:rFonts w:cs="Kalinga"/>
                      <w:color w:val="000000" w:themeColor="text1"/>
                      <w:szCs w:val="20"/>
                      <w:lang w:val="en-US"/>
                    </w:rPr>
                    <w:t>is the</w:t>
                  </w:r>
                  <w:r w:rsidRPr="00D216CE">
                    <w:rPr>
                      <w:rFonts w:cs="Kalinga"/>
                      <w:color w:val="000000" w:themeColor="text1"/>
                      <w:szCs w:val="20"/>
                      <w:lang w:val="en-US"/>
                    </w:rPr>
                    <w:t xml:space="preserve"> perfect illustration of this trend. Thus, </w:t>
                  </w:r>
                  <w:r w:rsidRPr="00D216CE">
                    <w:rPr>
                      <w:rFonts w:cs="Kalinga"/>
                      <w:b/>
                      <w:color w:val="000000" w:themeColor="text1"/>
                      <w:szCs w:val="20"/>
                      <w:lang w:val="en-US"/>
                    </w:rPr>
                    <w:t>49 %</w:t>
                  </w:r>
                  <w:r w:rsidRPr="00D216CE">
                    <w:rPr>
                      <w:rFonts w:cs="Kalinga"/>
                      <w:color w:val="000000" w:themeColor="text1"/>
                      <w:szCs w:val="20"/>
                      <w:lang w:val="en-US"/>
                    </w:rPr>
                    <w:t xml:space="preserve"> of </w:t>
                  </w:r>
                  <w:r>
                    <w:rPr>
                      <w:rFonts w:cs="Kalinga"/>
                      <w:color w:val="000000" w:themeColor="text1"/>
                      <w:szCs w:val="20"/>
                      <w:lang w:val="en-US"/>
                    </w:rPr>
                    <w:t xml:space="preserve">the </w:t>
                  </w:r>
                  <w:r w:rsidRPr="00D216CE">
                    <w:rPr>
                      <w:rFonts w:cs="Kalinga"/>
                      <w:color w:val="000000" w:themeColor="text1"/>
                      <w:szCs w:val="20"/>
                      <w:lang w:val="en-US"/>
                    </w:rPr>
                    <w:t xml:space="preserve">respondents claim </w:t>
                  </w:r>
                  <w:r>
                    <w:rPr>
                      <w:rFonts w:cs="Kalinga"/>
                      <w:color w:val="000000" w:themeColor="text1"/>
                      <w:szCs w:val="20"/>
                      <w:lang w:val="en-US"/>
                    </w:rPr>
                    <w:t>having already</w:t>
                  </w:r>
                  <w:r w:rsidRPr="00D216CE">
                    <w:rPr>
                      <w:rFonts w:cs="Kalinga"/>
                      <w:color w:val="000000" w:themeColor="text1"/>
                      <w:szCs w:val="20"/>
                      <w:lang w:val="en-US"/>
                    </w:rPr>
                    <w:t xml:space="preserve"> bought luxury consumer goods online</w:t>
                  </w:r>
                  <w:r w:rsidR="00981687">
                    <w:rPr>
                      <w:rFonts w:cs="Kalinga"/>
                      <w:color w:val="000000" w:themeColor="text1"/>
                      <w:szCs w:val="20"/>
                      <w:lang w:val="en-US"/>
                    </w:rPr>
                    <w:t>,</w:t>
                  </w:r>
                  <w:r w:rsidRPr="00D216CE">
                    <w:rPr>
                      <w:rFonts w:cs="Kalinga"/>
                      <w:color w:val="000000" w:themeColor="text1"/>
                      <w:szCs w:val="20"/>
                      <w:lang w:val="en-US"/>
                    </w:rPr>
                    <w:t xml:space="preserve"> </w:t>
                  </w:r>
                  <w:r>
                    <w:rPr>
                      <w:rFonts w:cs="Kalinga"/>
                      <w:color w:val="000000" w:themeColor="text1"/>
                      <w:szCs w:val="20"/>
                      <w:lang w:val="en-US"/>
                    </w:rPr>
                    <w:t xml:space="preserve">either </w:t>
                  </w:r>
                  <w:r w:rsidRPr="00D216CE">
                    <w:rPr>
                      <w:rFonts w:cs="Kalinga"/>
                      <w:color w:val="000000" w:themeColor="text1"/>
                      <w:szCs w:val="20"/>
                      <w:lang w:val="en-US"/>
                    </w:rPr>
                    <w:t>several times or at least once</w:t>
                  </w:r>
                  <w:r>
                    <w:rPr>
                      <w:rFonts w:cs="Kalinga"/>
                      <w:color w:val="000000" w:themeColor="text1"/>
                      <w:szCs w:val="20"/>
                      <w:lang w:val="en-US"/>
                    </w:rPr>
                    <w:t>, while</w:t>
                  </w:r>
                  <w:r w:rsidRPr="00D216CE">
                    <w:rPr>
                      <w:rFonts w:cs="Kalinga"/>
                      <w:color w:val="000000" w:themeColor="text1"/>
                      <w:szCs w:val="20"/>
                      <w:lang w:val="en-US"/>
                    </w:rPr>
                    <w:t xml:space="preserve"> </w:t>
                  </w:r>
                  <w:r w:rsidRPr="00D216CE">
                    <w:rPr>
                      <w:rFonts w:cs="Kalinga"/>
                      <w:b/>
                      <w:color w:val="000000" w:themeColor="text1"/>
                      <w:szCs w:val="20"/>
                      <w:lang w:val="en-US"/>
                    </w:rPr>
                    <w:t>28 %</w:t>
                  </w:r>
                  <w:r w:rsidRPr="00D216CE">
                    <w:rPr>
                      <w:rFonts w:cs="Kalinga"/>
                      <w:color w:val="000000" w:themeColor="text1"/>
                      <w:szCs w:val="20"/>
                      <w:lang w:val="en-US"/>
                    </w:rPr>
                    <w:t xml:space="preserve"> </w:t>
                  </w:r>
                  <w:r>
                    <w:rPr>
                      <w:rFonts w:cs="Kalinga"/>
                      <w:color w:val="000000" w:themeColor="text1"/>
                      <w:szCs w:val="20"/>
                      <w:lang w:val="en-US"/>
                    </w:rPr>
                    <w:t xml:space="preserve">are planning on doing so very soon. </w:t>
                  </w:r>
                  <w:r w:rsidR="00D56F4E" w:rsidRPr="00981687">
                    <w:rPr>
                      <w:rFonts w:cs="Kalinga"/>
                      <w:color w:val="000000" w:themeColor="text1"/>
                      <w:szCs w:val="20"/>
                      <w:lang w:val="en-US"/>
                    </w:rPr>
                    <w:t>(</w:t>
                  </w:r>
                  <w:r w:rsidRPr="00981687">
                    <w:rPr>
                      <w:rFonts w:cs="Kalinga"/>
                      <w:i/>
                      <w:color w:val="000000" w:themeColor="text1"/>
                      <w:szCs w:val="20"/>
                      <w:lang w:val="en-US"/>
                    </w:rPr>
                    <w:t>S</w:t>
                  </w:r>
                  <w:r w:rsidR="00D56F4E" w:rsidRPr="00981687">
                    <w:rPr>
                      <w:rFonts w:cs="Kalinga"/>
                      <w:i/>
                      <w:color w:val="000000" w:themeColor="text1"/>
                      <w:szCs w:val="20"/>
                      <w:lang w:val="en-US"/>
                    </w:rPr>
                    <w:t>ource : Promise Consulting / Exane BNP</w:t>
                  </w:r>
                  <w:r w:rsidR="00D56F4E" w:rsidRPr="00981687">
                    <w:rPr>
                      <w:rFonts w:cs="Kalinga"/>
                      <w:color w:val="000000" w:themeColor="text1"/>
                      <w:szCs w:val="20"/>
                      <w:lang w:val="en-US"/>
                    </w:rPr>
                    <w:t>).</w:t>
                  </w:r>
                </w:p>
                <w:p w14:paraId="2DF9E98A" w14:textId="7A66820B" w:rsidR="00D56F4E" w:rsidRPr="00D216CE" w:rsidRDefault="00D56F4E" w:rsidP="00D928B3">
                  <w:pPr>
                    <w:jc w:val="center"/>
                    <w:rPr>
                      <w:rFonts w:cs="Kalinga"/>
                      <w:color w:val="000000" w:themeColor="text1"/>
                      <w:sz w:val="20"/>
                      <w:szCs w:val="20"/>
                      <w:u w:val="single"/>
                      <w:lang w:val="en-US"/>
                    </w:rPr>
                  </w:pPr>
                </w:p>
              </w:tc>
            </w:tr>
          </w:tbl>
          <w:p w14:paraId="680964F0" w14:textId="77777777" w:rsidR="00D27214" w:rsidRPr="00D216CE" w:rsidRDefault="00D27214" w:rsidP="00D928B3">
            <w:pPr>
              <w:jc w:val="both"/>
              <w:rPr>
                <w:rFonts w:cs="Kalinga"/>
                <w:color w:val="000000" w:themeColor="text1"/>
                <w:sz w:val="20"/>
                <w:szCs w:val="20"/>
                <w:lang w:val="en-US"/>
              </w:rPr>
            </w:pPr>
          </w:p>
        </w:tc>
      </w:tr>
      <w:tr w:rsidR="00DF0162" w:rsidRPr="00124DA5" w14:paraId="3A2BBA09" w14:textId="77777777" w:rsidTr="009A099E">
        <w:tc>
          <w:tcPr>
            <w:tcW w:w="10149" w:type="dxa"/>
            <w:gridSpan w:val="7"/>
            <w:shd w:val="clear" w:color="auto" w:fill="1F497D" w:themeFill="text2"/>
          </w:tcPr>
          <w:p w14:paraId="7719F728" w14:textId="5BED0099" w:rsidR="00DF0162" w:rsidRPr="006E22DB" w:rsidRDefault="006E22DB" w:rsidP="006E22DB">
            <w:pPr>
              <w:jc w:val="both"/>
              <w:rPr>
                <w:rFonts w:cs="Kalinga"/>
                <w:b/>
                <w:color w:val="000000" w:themeColor="text1"/>
                <w:sz w:val="24"/>
                <w:lang w:val="en-US"/>
              </w:rPr>
            </w:pPr>
            <w:r w:rsidRPr="006E22DB">
              <w:rPr>
                <w:rFonts w:cs="Kalinga"/>
                <w:b/>
                <w:color w:val="FFFFFF" w:themeColor="background1"/>
                <w:sz w:val="24"/>
                <w:lang w:val="en-US"/>
              </w:rPr>
              <w:t>A</w:t>
            </w:r>
            <w:r w:rsidR="00FA0CC9" w:rsidRPr="006E22DB">
              <w:rPr>
                <w:rFonts w:cs="Kalinga"/>
                <w:b/>
                <w:color w:val="FFFFFF" w:themeColor="background1"/>
                <w:sz w:val="24"/>
                <w:lang w:val="en-US"/>
              </w:rPr>
              <w:t xml:space="preserve">  MATCH  </w:t>
            </w:r>
            <w:r w:rsidRPr="006E22DB">
              <w:rPr>
                <w:rFonts w:cs="Kalinga"/>
                <w:b/>
                <w:color w:val="FFFFFF" w:themeColor="background1"/>
                <w:sz w:val="24"/>
                <w:lang w:val="en-US"/>
              </w:rPr>
              <w:t>BETWEEN ITALIAN AND FRENCH BRANDS UNTER THE ARBITRATION OF</w:t>
            </w:r>
            <w:r w:rsidR="00FA0CC9" w:rsidRPr="006E22DB">
              <w:rPr>
                <w:rFonts w:cs="Kalinga"/>
                <w:b/>
                <w:color w:val="FFFFFF" w:themeColor="background1"/>
                <w:sz w:val="24"/>
                <w:lang w:val="en-US"/>
              </w:rPr>
              <w:t xml:space="preserve"> RALPH LAUREN</w:t>
            </w:r>
          </w:p>
        </w:tc>
      </w:tr>
      <w:tr w:rsidR="001E2049" w:rsidRPr="00124DA5" w14:paraId="64662F21" w14:textId="77777777" w:rsidTr="009A099E">
        <w:tc>
          <w:tcPr>
            <w:tcW w:w="6521" w:type="dxa"/>
            <w:gridSpan w:val="5"/>
          </w:tcPr>
          <w:p w14:paraId="3A8CB287" w14:textId="680CA3E1" w:rsidR="001E2049" w:rsidRPr="006E22DB" w:rsidRDefault="009A099E" w:rsidP="00D216CE">
            <w:pPr>
              <w:jc w:val="both"/>
              <w:rPr>
                <w:rFonts w:cs="Kalinga"/>
                <w:color w:val="000000" w:themeColor="text1"/>
                <w:sz w:val="24"/>
                <w:szCs w:val="24"/>
                <w:lang w:val="en-US"/>
              </w:rPr>
            </w:pPr>
            <w:r>
              <w:rPr>
                <w:noProof/>
                <w:lang w:eastAsia="fr-FR"/>
              </w:rPr>
              <w:drawing>
                <wp:anchor distT="0" distB="0" distL="114300" distR="114300" simplePos="0" relativeHeight="251666432" behindDoc="0" locked="0" layoutInCell="1" allowOverlap="1" wp14:anchorId="008001D5" wp14:editId="782106A5">
                  <wp:simplePos x="0" y="0"/>
                  <wp:positionH relativeFrom="column">
                    <wp:posOffset>-68186</wp:posOffset>
                  </wp:positionH>
                  <wp:positionV relativeFrom="paragraph">
                    <wp:posOffset>197485</wp:posOffset>
                  </wp:positionV>
                  <wp:extent cx="3951605" cy="2338705"/>
                  <wp:effectExtent l="0" t="0" r="0" b="4445"/>
                  <wp:wrapSquare wrapText="bothSides"/>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extLst>
                              <a:ext uri="{28A0092B-C50C-407E-A947-70E740481C1C}">
                                <a14:useLocalDpi xmlns:a14="http://schemas.microsoft.com/office/drawing/2010/main" val="0"/>
                              </a:ext>
                            </a:extLst>
                          </a:blip>
                          <a:srcRect l="24835" t="33235" r="18212" b="11431"/>
                          <a:stretch/>
                        </pic:blipFill>
                        <pic:spPr bwMode="auto">
                          <a:xfrm>
                            <a:off x="0" y="0"/>
                            <a:ext cx="3951605" cy="23387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3628" w:type="dxa"/>
            <w:gridSpan w:val="2"/>
          </w:tcPr>
          <w:p w14:paraId="4BE89502" w14:textId="77777777" w:rsidR="00FA0CC9" w:rsidRPr="006E22DB" w:rsidRDefault="00FA0CC9" w:rsidP="009956C4">
            <w:pPr>
              <w:jc w:val="both"/>
              <w:rPr>
                <w:rFonts w:cs="Kalinga"/>
                <w:b/>
                <w:color w:val="000000" w:themeColor="text1"/>
                <w:sz w:val="20"/>
                <w:szCs w:val="20"/>
                <w:lang w:val="en-US"/>
              </w:rPr>
            </w:pPr>
          </w:p>
          <w:p w14:paraId="42A9B4EB" w14:textId="1403352B" w:rsidR="001E2049" w:rsidRPr="0060491C" w:rsidRDefault="006E22DB" w:rsidP="009956C4">
            <w:pPr>
              <w:jc w:val="both"/>
              <w:rPr>
                <w:rFonts w:cs="Kalinga"/>
                <w:b/>
                <w:color w:val="000000" w:themeColor="text1"/>
                <w:lang w:val="en-US"/>
              </w:rPr>
            </w:pPr>
            <w:r w:rsidRPr="0060491C">
              <w:rPr>
                <w:rFonts w:cs="Kalinga"/>
                <w:b/>
                <w:color w:val="000000" w:themeColor="text1"/>
                <w:lang w:val="en-US"/>
              </w:rPr>
              <w:t>AIDED AWARENESS</w:t>
            </w:r>
            <w:r w:rsidR="00FA0CC9" w:rsidRPr="0060491C">
              <w:rPr>
                <w:rFonts w:cs="Kalinga"/>
                <w:b/>
                <w:color w:val="000000" w:themeColor="text1"/>
                <w:lang w:val="en-US"/>
              </w:rPr>
              <w:t xml:space="preserve">: </w:t>
            </w:r>
            <w:r w:rsidR="004E47DA" w:rsidRPr="0060491C">
              <w:rPr>
                <w:rFonts w:cs="Kalinga"/>
                <w:b/>
                <w:color w:val="000000" w:themeColor="text1"/>
                <w:lang w:val="en-US"/>
              </w:rPr>
              <w:t>« </w:t>
            </w:r>
            <w:r w:rsidR="00FA0CC9" w:rsidRPr="0060491C">
              <w:rPr>
                <w:rFonts w:cs="Kalinga"/>
                <w:b/>
                <w:color w:val="000000" w:themeColor="text1"/>
                <w:lang w:val="en-US"/>
              </w:rPr>
              <w:t>FRATELLI D'ITALIA</w:t>
            </w:r>
            <w:r w:rsidR="004E47DA" w:rsidRPr="0060491C">
              <w:rPr>
                <w:rFonts w:cs="Kalinga"/>
                <w:b/>
                <w:color w:val="000000" w:themeColor="text1"/>
                <w:lang w:val="en-US"/>
              </w:rPr>
              <w:t xml:space="preserve"> » </w:t>
            </w:r>
          </w:p>
          <w:p w14:paraId="4CB19695" w14:textId="1A01A715" w:rsidR="0060491C" w:rsidRPr="00F81E4F" w:rsidRDefault="0060491C" w:rsidP="0060491C">
            <w:pPr>
              <w:jc w:val="both"/>
              <w:rPr>
                <w:rFonts w:cs="Kalinga"/>
                <w:color w:val="000000" w:themeColor="text1"/>
                <w:lang w:val="en-US"/>
              </w:rPr>
            </w:pPr>
            <w:r>
              <w:rPr>
                <w:rFonts w:cs="Kalinga"/>
                <w:color w:val="000000" w:themeColor="text1"/>
                <w:lang w:val="en-US"/>
              </w:rPr>
              <w:t>The graphic on the left visualizes that</w:t>
            </w:r>
            <w:r w:rsidRPr="00A30B9D">
              <w:rPr>
                <w:rFonts w:cs="Kalinga"/>
                <w:b/>
                <w:color w:val="000000" w:themeColor="text1"/>
                <w:lang w:val="en-US"/>
              </w:rPr>
              <w:t xml:space="preserve"> </w:t>
            </w:r>
            <w:r w:rsidRPr="00A30B9D">
              <w:rPr>
                <w:rFonts w:cs="Kalinga"/>
                <w:b/>
                <w:color w:val="000000" w:themeColor="text1"/>
                <w:u w:val="single"/>
                <w:lang w:val="en-US"/>
              </w:rPr>
              <w:t>5</w:t>
            </w:r>
            <w:r w:rsidRPr="00A30B9D">
              <w:rPr>
                <w:rFonts w:cs="Kalinga"/>
                <w:color w:val="000000" w:themeColor="text1"/>
                <w:u w:val="single"/>
                <w:lang w:val="en-US"/>
              </w:rPr>
              <w:t xml:space="preserve"> Italian brands</w:t>
            </w:r>
            <w:r>
              <w:rPr>
                <w:rFonts w:cs="Kalinga"/>
                <w:color w:val="000000" w:themeColor="text1"/>
                <w:lang w:val="en-US"/>
              </w:rPr>
              <w:t xml:space="preserve"> are positioned among the top 10 ranking in terms of aided awareness, while only </w:t>
            </w:r>
            <w:r w:rsidRPr="00A30B9D">
              <w:rPr>
                <w:rFonts w:cs="Kalinga"/>
                <w:b/>
                <w:color w:val="000000" w:themeColor="text1"/>
                <w:u w:val="single"/>
                <w:lang w:val="en-US"/>
              </w:rPr>
              <w:t>3</w:t>
            </w:r>
            <w:r w:rsidRPr="00A30B9D">
              <w:rPr>
                <w:rFonts w:cs="Kalinga"/>
                <w:color w:val="000000" w:themeColor="text1"/>
                <w:u w:val="single"/>
                <w:lang w:val="en-US"/>
              </w:rPr>
              <w:t xml:space="preserve"> French brands</w:t>
            </w:r>
            <w:r>
              <w:rPr>
                <w:rFonts w:cs="Kalinga"/>
                <w:color w:val="000000" w:themeColor="text1"/>
                <w:lang w:val="en-US"/>
              </w:rPr>
              <w:t xml:space="preserve"> managed to do so. </w:t>
            </w:r>
            <w:r w:rsidRPr="00A30B9D">
              <w:rPr>
                <w:rFonts w:cs="Kalinga"/>
                <w:color w:val="000000" w:themeColor="text1"/>
                <w:u w:val="single"/>
                <w:lang w:val="en-US"/>
              </w:rPr>
              <w:t>Gucci</w:t>
            </w:r>
            <w:r>
              <w:rPr>
                <w:rFonts w:cs="Kalinga"/>
                <w:color w:val="000000" w:themeColor="text1"/>
                <w:lang w:val="en-US"/>
              </w:rPr>
              <w:t xml:space="preserve"> is clearly the winner in this category and bene</w:t>
            </w:r>
            <w:r w:rsidRPr="00F81E4F">
              <w:rPr>
                <w:rFonts w:cs="Kalinga"/>
                <w:color w:val="000000" w:themeColor="text1"/>
                <w:lang w:val="en-US"/>
              </w:rPr>
              <w:t xml:space="preserve">fits </w:t>
            </w:r>
            <w:r>
              <w:rPr>
                <w:rFonts w:cs="Kalinga"/>
                <w:color w:val="000000" w:themeColor="text1"/>
                <w:lang w:val="en-US"/>
              </w:rPr>
              <w:t>from</w:t>
            </w:r>
            <w:r w:rsidRPr="00F81E4F">
              <w:rPr>
                <w:rFonts w:cs="Kalinga"/>
                <w:color w:val="000000" w:themeColor="text1"/>
                <w:lang w:val="en-US"/>
              </w:rPr>
              <w:t xml:space="preserve"> an excellent media coverage </w:t>
            </w:r>
            <w:r>
              <w:rPr>
                <w:rFonts w:cs="Kalinga"/>
                <w:color w:val="000000" w:themeColor="text1"/>
                <w:lang w:val="en-US"/>
              </w:rPr>
              <w:t>accompanied by the</w:t>
            </w:r>
            <w:r w:rsidRPr="00F81E4F">
              <w:rPr>
                <w:rFonts w:cs="Kalinga"/>
                <w:color w:val="000000" w:themeColor="text1"/>
                <w:lang w:val="en-US"/>
              </w:rPr>
              <w:t xml:space="preserve"> faultless </w:t>
            </w:r>
            <w:r>
              <w:rPr>
                <w:rFonts w:cs="Kalinga"/>
                <w:color w:val="000000" w:themeColor="text1"/>
                <w:lang w:val="en-US"/>
              </w:rPr>
              <w:t>direction</w:t>
            </w:r>
            <w:r w:rsidRPr="00F81E4F">
              <w:rPr>
                <w:rFonts w:cs="Kalinga"/>
                <w:color w:val="000000" w:themeColor="text1"/>
                <w:lang w:val="en-US"/>
              </w:rPr>
              <w:t xml:space="preserve"> of the young Alessandr</w:t>
            </w:r>
            <w:r>
              <w:rPr>
                <w:rFonts w:cs="Kalinga"/>
                <w:color w:val="000000" w:themeColor="text1"/>
                <w:lang w:val="en-US"/>
              </w:rPr>
              <w:t>o Michele</w:t>
            </w:r>
            <w:r w:rsidRPr="00F81E4F">
              <w:rPr>
                <w:rFonts w:cs="Kalinga"/>
                <w:color w:val="000000" w:themeColor="text1"/>
                <w:lang w:val="en-US"/>
              </w:rPr>
              <w:t>.</w:t>
            </w:r>
          </w:p>
          <w:p w14:paraId="53EAB27C" w14:textId="77777777" w:rsidR="0060491C" w:rsidRDefault="0060491C" w:rsidP="0060491C">
            <w:pPr>
              <w:jc w:val="both"/>
              <w:rPr>
                <w:rFonts w:cs="Kalinga"/>
                <w:color w:val="000000" w:themeColor="text1"/>
                <w:lang w:val="en-US"/>
              </w:rPr>
            </w:pPr>
            <w:r>
              <w:rPr>
                <w:rFonts w:cs="Kalinga"/>
                <w:color w:val="000000" w:themeColor="text1"/>
                <w:lang w:val="en-US"/>
              </w:rPr>
              <w:t xml:space="preserve">Although, during the financial year 2015-2016, the </w:t>
            </w:r>
            <w:r w:rsidRPr="00F81E4F">
              <w:rPr>
                <w:rFonts w:cs="Kalinga"/>
                <w:color w:val="000000" w:themeColor="text1"/>
                <w:lang w:val="en-US"/>
              </w:rPr>
              <w:t xml:space="preserve">sales of </w:t>
            </w:r>
            <w:r w:rsidRPr="00A30B9D">
              <w:rPr>
                <w:rFonts w:cs="Kalinga"/>
                <w:color w:val="000000" w:themeColor="text1"/>
                <w:u w:val="single"/>
                <w:lang w:val="en-US"/>
              </w:rPr>
              <w:t>Ralph Lauren</w:t>
            </w:r>
            <w:r w:rsidRPr="00F81E4F">
              <w:rPr>
                <w:rFonts w:cs="Kalinga"/>
                <w:color w:val="000000" w:themeColor="text1"/>
                <w:lang w:val="en-US"/>
              </w:rPr>
              <w:t xml:space="preserve"> </w:t>
            </w:r>
            <w:r>
              <w:rPr>
                <w:rFonts w:cs="Kalinga"/>
                <w:color w:val="000000" w:themeColor="text1"/>
                <w:lang w:val="en-US"/>
              </w:rPr>
              <w:t>fell by almost 3%</w:t>
            </w:r>
            <w:r w:rsidRPr="00F81E4F">
              <w:rPr>
                <w:rFonts w:cs="Kalinga"/>
                <w:color w:val="000000" w:themeColor="text1"/>
                <w:lang w:val="en-US"/>
              </w:rPr>
              <w:t>, to 6.3 billion euros,</w:t>
            </w:r>
            <w:r>
              <w:rPr>
                <w:rFonts w:cs="Kalinga"/>
                <w:color w:val="000000" w:themeColor="text1"/>
                <w:lang w:val="en-US"/>
              </w:rPr>
              <w:t xml:space="preserve"> the brand </w:t>
            </w:r>
            <w:r w:rsidRPr="00F81E4F">
              <w:rPr>
                <w:rFonts w:cs="Kalinga"/>
                <w:color w:val="000000" w:themeColor="text1"/>
                <w:lang w:val="en-US"/>
              </w:rPr>
              <w:t xml:space="preserve">does not </w:t>
            </w:r>
            <w:r>
              <w:rPr>
                <w:rFonts w:cs="Kalinga"/>
                <w:color w:val="000000" w:themeColor="text1"/>
                <w:lang w:val="en-US"/>
              </w:rPr>
              <w:t>suffer from notoriety issues. In terms of notoriety t</w:t>
            </w:r>
            <w:r w:rsidRPr="00F81E4F">
              <w:rPr>
                <w:rFonts w:cs="Kalinga"/>
                <w:color w:val="000000" w:themeColor="text1"/>
                <w:lang w:val="en-US"/>
              </w:rPr>
              <w:t xml:space="preserve">he brand </w:t>
            </w:r>
            <w:r>
              <w:rPr>
                <w:rFonts w:cs="Kalinga"/>
                <w:color w:val="000000" w:themeColor="text1"/>
                <w:lang w:val="en-US"/>
              </w:rPr>
              <w:t>occupies</w:t>
            </w:r>
            <w:r w:rsidRPr="00F81E4F">
              <w:rPr>
                <w:rFonts w:cs="Kalinga"/>
                <w:color w:val="000000" w:themeColor="text1"/>
                <w:lang w:val="en-US"/>
              </w:rPr>
              <w:t xml:space="preserve"> position No. 2 and remains an industry benchmark in its country of origin</w:t>
            </w:r>
            <w:r>
              <w:rPr>
                <w:rFonts w:cs="Kalinga"/>
                <w:color w:val="000000" w:themeColor="text1"/>
                <w:lang w:val="en-US"/>
              </w:rPr>
              <w:t>.</w:t>
            </w:r>
          </w:p>
          <w:p w14:paraId="32C56DCE" w14:textId="30EA2C52" w:rsidR="005A7E36" w:rsidRPr="0060491C" w:rsidRDefault="00181DA8" w:rsidP="00FA0CC9">
            <w:pPr>
              <w:jc w:val="both"/>
              <w:rPr>
                <w:rFonts w:cs="Kalinga"/>
                <w:color w:val="000000" w:themeColor="text1"/>
                <w:sz w:val="20"/>
                <w:szCs w:val="20"/>
                <w:lang w:val="en-US"/>
              </w:rPr>
            </w:pPr>
            <w:r w:rsidRPr="0060491C">
              <w:rPr>
                <w:rFonts w:cs="Kalinga"/>
                <w:color w:val="000000" w:themeColor="text1"/>
                <w:sz w:val="20"/>
                <w:szCs w:val="20"/>
                <w:lang w:val="en-US"/>
              </w:rPr>
              <w:t xml:space="preserve"> </w:t>
            </w:r>
          </w:p>
          <w:p w14:paraId="763EDB0B" w14:textId="5BEC78EC" w:rsidR="004E47DA" w:rsidRPr="0060491C" w:rsidRDefault="004E47DA" w:rsidP="00FA0CC9">
            <w:pPr>
              <w:jc w:val="both"/>
              <w:rPr>
                <w:rFonts w:cs="Kalinga"/>
                <w:color w:val="000000" w:themeColor="text1"/>
                <w:sz w:val="20"/>
                <w:szCs w:val="20"/>
                <w:lang w:val="en-US"/>
              </w:rPr>
            </w:pPr>
          </w:p>
        </w:tc>
      </w:tr>
      <w:tr w:rsidR="00CB16C9" w:rsidRPr="00124DA5" w14:paraId="5A08CD6B" w14:textId="77777777" w:rsidTr="009A099E">
        <w:tc>
          <w:tcPr>
            <w:tcW w:w="10149" w:type="dxa"/>
            <w:gridSpan w:val="7"/>
          </w:tcPr>
          <w:p w14:paraId="7A46781E" w14:textId="6C058BFE" w:rsidR="00FB2FBD" w:rsidRPr="00FB2FBD" w:rsidRDefault="0060491C" w:rsidP="00F81E4F">
            <w:pPr>
              <w:jc w:val="both"/>
              <w:rPr>
                <w:rFonts w:cs="Kalinga"/>
                <w:color w:val="000000" w:themeColor="text1"/>
                <w:lang w:val="en-US"/>
              </w:rPr>
            </w:pPr>
            <w:r>
              <w:rPr>
                <w:rFonts w:cs="Kalinga"/>
                <w:color w:val="000000" w:themeColor="text1"/>
                <w:lang w:val="en-US"/>
              </w:rPr>
              <w:t>In fact, wasn’t it t</w:t>
            </w:r>
            <w:r w:rsidRPr="0060491C">
              <w:rPr>
                <w:rFonts w:cs="Kalinga"/>
                <w:color w:val="000000" w:themeColor="text1"/>
                <w:lang w:val="en-US"/>
              </w:rPr>
              <w:t xml:space="preserve">he US Olympic team </w:t>
            </w:r>
            <w:r>
              <w:rPr>
                <w:rFonts w:cs="Kalinga"/>
                <w:color w:val="000000" w:themeColor="text1"/>
                <w:lang w:val="en-US"/>
              </w:rPr>
              <w:t>which was dressed in blue</w:t>
            </w:r>
            <w:r w:rsidRPr="0060491C">
              <w:rPr>
                <w:rFonts w:cs="Kalinga"/>
                <w:color w:val="000000" w:themeColor="text1"/>
                <w:lang w:val="en-US"/>
              </w:rPr>
              <w:t xml:space="preserve">-white-red </w:t>
            </w:r>
            <w:r>
              <w:rPr>
                <w:rFonts w:cs="Kalinga"/>
                <w:color w:val="000000" w:themeColor="text1"/>
                <w:lang w:val="en-US"/>
              </w:rPr>
              <w:t xml:space="preserve">by </w:t>
            </w:r>
            <w:r w:rsidRPr="0060491C">
              <w:rPr>
                <w:rFonts w:cs="Kalinga"/>
                <w:color w:val="000000" w:themeColor="text1"/>
                <w:lang w:val="en-US"/>
              </w:rPr>
              <w:t xml:space="preserve">Ralph Lauren </w:t>
            </w:r>
            <w:r>
              <w:rPr>
                <w:rFonts w:cs="Kalinga"/>
                <w:color w:val="000000" w:themeColor="text1"/>
                <w:lang w:val="en-US"/>
              </w:rPr>
              <w:t>at</w:t>
            </w:r>
            <w:r w:rsidRPr="0060491C">
              <w:rPr>
                <w:rFonts w:cs="Kalinga"/>
                <w:color w:val="000000" w:themeColor="text1"/>
                <w:lang w:val="en-US"/>
              </w:rPr>
              <w:t xml:space="preserve"> the opening and closing ceremonies of the Olympics in Rio? The arrival </w:t>
            </w:r>
            <w:r>
              <w:rPr>
                <w:rFonts w:cs="Kalinga"/>
                <w:color w:val="000000" w:themeColor="text1"/>
                <w:lang w:val="en-US"/>
              </w:rPr>
              <w:t xml:space="preserve">of Ralph Lauren’s new executive director </w:t>
            </w:r>
            <w:r w:rsidRPr="0060491C">
              <w:rPr>
                <w:rFonts w:cs="Kalinga"/>
                <w:color w:val="000000" w:themeColor="text1"/>
                <w:lang w:val="en-US"/>
              </w:rPr>
              <w:t>Stefan L</w:t>
            </w:r>
            <w:r>
              <w:rPr>
                <w:rFonts w:cs="Kalinga"/>
                <w:color w:val="000000" w:themeColor="text1"/>
                <w:lang w:val="en-US"/>
              </w:rPr>
              <w:t>arsson, former head of Old Navy</w:t>
            </w:r>
            <w:r w:rsidRPr="0060491C">
              <w:rPr>
                <w:rFonts w:cs="Kalinga"/>
                <w:color w:val="000000" w:themeColor="text1"/>
                <w:lang w:val="en-US"/>
              </w:rPr>
              <w:t>,</w:t>
            </w:r>
            <w:r>
              <w:rPr>
                <w:rFonts w:cs="Kalinga"/>
                <w:color w:val="000000" w:themeColor="text1"/>
                <w:lang w:val="en-US"/>
              </w:rPr>
              <w:t xml:space="preserve"> will</w:t>
            </w:r>
            <w:r w:rsidRPr="0060491C">
              <w:rPr>
                <w:rFonts w:cs="Kalinga"/>
                <w:color w:val="000000" w:themeColor="text1"/>
                <w:lang w:val="en-US"/>
              </w:rPr>
              <w:t xml:space="preserve"> </w:t>
            </w:r>
            <w:r>
              <w:rPr>
                <w:rFonts w:cs="Kalinga"/>
                <w:color w:val="000000" w:themeColor="text1"/>
                <w:lang w:val="en-US"/>
              </w:rPr>
              <w:t>definitely</w:t>
            </w:r>
            <w:r w:rsidRPr="0060491C">
              <w:rPr>
                <w:rFonts w:cs="Kalinga"/>
                <w:color w:val="000000" w:themeColor="text1"/>
                <w:lang w:val="en-US"/>
              </w:rPr>
              <w:t xml:space="preserve"> </w:t>
            </w:r>
            <w:r>
              <w:rPr>
                <w:rFonts w:cs="Kalinga"/>
                <w:color w:val="000000" w:themeColor="text1"/>
                <w:lang w:val="en-US"/>
              </w:rPr>
              <w:t>encourage new strategies</w:t>
            </w:r>
            <w:r w:rsidRPr="0060491C">
              <w:rPr>
                <w:rFonts w:cs="Kalinga"/>
                <w:color w:val="000000" w:themeColor="text1"/>
                <w:lang w:val="en-US"/>
              </w:rPr>
              <w:t xml:space="preserve"> and marketing</w:t>
            </w:r>
            <w:r>
              <w:rPr>
                <w:rFonts w:cs="Kalinga"/>
                <w:color w:val="000000" w:themeColor="text1"/>
                <w:lang w:val="en-US"/>
              </w:rPr>
              <w:t xml:space="preserve"> approaches</w:t>
            </w:r>
            <w:r w:rsidRPr="0060491C">
              <w:rPr>
                <w:rFonts w:cs="Kalinga"/>
                <w:color w:val="000000" w:themeColor="text1"/>
                <w:lang w:val="en-US"/>
              </w:rPr>
              <w:t xml:space="preserve"> for the iconic American brand.</w:t>
            </w:r>
            <w:r w:rsidR="005568DD">
              <w:rPr>
                <w:rFonts w:cs="Kalinga"/>
                <w:color w:val="000000" w:themeColor="text1"/>
                <w:lang w:val="en-US"/>
              </w:rPr>
              <w:t xml:space="preserve"> </w:t>
            </w:r>
            <w:r w:rsidR="00FB2FBD" w:rsidRPr="00A06B8D">
              <w:rPr>
                <w:rFonts w:cs="Kalinga"/>
                <w:color w:val="000000" w:themeColor="text1"/>
                <w:u w:val="single"/>
                <w:lang w:val="en-US"/>
              </w:rPr>
              <w:t>Chanel</w:t>
            </w:r>
            <w:r w:rsidR="00FB2FBD">
              <w:rPr>
                <w:rFonts w:cs="Kalinga"/>
                <w:color w:val="000000" w:themeColor="text1"/>
                <w:lang w:val="en-US"/>
              </w:rPr>
              <w:t xml:space="preserve"> is ranked o</w:t>
            </w:r>
            <w:r w:rsidR="00FB2FBD" w:rsidRPr="00FB2FBD">
              <w:rPr>
                <w:rFonts w:cs="Kalinga"/>
                <w:color w:val="000000" w:themeColor="text1"/>
                <w:lang w:val="en-US"/>
              </w:rPr>
              <w:t xml:space="preserve">n the </w:t>
            </w:r>
            <w:r w:rsidR="00FB2FBD">
              <w:rPr>
                <w:rFonts w:cs="Kalinga"/>
                <w:color w:val="000000" w:themeColor="text1"/>
                <w:lang w:val="en-US"/>
              </w:rPr>
              <w:t>third position of the podium</w:t>
            </w:r>
            <w:r w:rsidR="00FB2FBD" w:rsidRPr="00FB2FBD">
              <w:rPr>
                <w:rFonts w:cs="Kalinga"/>
                <w:color w:val="000000" w:themeColor="text1"/>
                <w:lang w:val="en-US"/>
              </w:rPr>
              <w:t xml:space="preserve"> with </w:t>
            </w:r>
            <w:r w:rsidR="00FB2FBD">
              <w:rPr>
                <w:rFonts w:cs="Kalinga"/>
                <w:color w:val="000000" w:themeColor="text1"/>
                <w:lang w:val="en-US"/>
              </w:rPr>
              <w:t xml:space="preserve">the brand’s new </w:t>
            </w:r>
            <w:r w:rsidR="00FB2FBD" w:rsidRPr="00FB2FBD">
              <w:rPr>
                <w:rFonts w:cs="Kalinga"/>
                <w:color w:val="000000" w:themeColor="text1"/>
                <w:lang w:val="en-US"/>
              </w:rPr>
              <w:t xml:space="preserve">muse Lily-Rose </w:t>
            </w:r>
            <w:r w:rsidR="00FB2FBD">
              <w:rPr>
                <w:rFonts w:cs="Kalinga"/>
                <w:color w:val="000000" w:themeColor="text1"/>
                <w:lang w:val="en-US"/>
              </w:rPr>
              <w:t>Depp (</w:t>
            </w:r>
            <w:r w:rsidR="00FB2FBD" w:rsidRPr="00FB2FBD">
              <w:rPr>
                <w:rFonts w:cs="Kalinga"/>
                <w:color w:val="000000" w:themeColor="text1"/>
                <w:lang w:val="en-US"/>
              </w:rPr>
              <w:t xml:space="preserve">as </w:t>
            </w:r>
            <w:r w:rsidR="00FB2FBD">
              <w:rPr>
                <w:rFonts w:cs="Kalinga"/>
                <w:color w:val="000000" w:themeColor="text1"/>
                <w:lang w:val="en-US"/>
              </w:rPr>
              <w:t xml:space="preserve">it </w:t>
            </w:r>
            <w:r w:rsidR="00FB2FBD" w:rsidRPr="00FB2FBD">
              <w:rPr>
                <w:rFonts w:cs="Kalinga"/>
                <w:color w:val="000000" w:themeColor="text1"/>
                <w:lang w:val="en-US"/>
              </w:rPr>
              <w:t xml:space="preserve">was </w:t>
            </w:r>
            <w:r w:rsidR="00FB2FBD">
              <w:rPr>
                <w:rFonts w:cs="Kalinga"/>
                <w:color w:val="000000" w:themeColor="text1"/>
                <w:lang w:val="en-US"/>
              </w:rPr>
              <w:t>already her mother</w:t>
            </w:r>
            <w:r w:rsidR="00FB2FBD" w:rsidRPr="00FB2FBD">
              <w:rPr>
                <w:rFonts w:cs="Kalinga"/>
                <w:color w:val="000000" w:themeColor="text1"/>
                <w:lang w:val="en-US"/>
              </w:rPr>
              <w:t xml:space="preserve">) </w:t>
            </w:r>
            <w:r w:rsidR="00FB2FBD">
              <w:rPr>
                <w:rFonts w:cs="Kalinga"/>
                <w:color w:val="000000" w:themeColor="text1"/>
                <w:lang w:val="en-US"/>
              </w:rPr>
              <w:t xml:space="preserve">and </w:t>
            </w:r>
            <w:r w:rsidR="00FB2FBD" w:rsidRPr="00FB2FBD">
              <w:rPr>
                <w:rFonts w:cs="Kalinga"/>
                <w:color w:val="000000" w:themeColor="text1"/>
                <w:lang w:val="en-US"/>
              </w:rPr>
              <w:t xml:space="preserve">saves </w:t>
            </w:r>
            <w:r w:rsidR="00FB2FBD">
              <w:rPr>
                <w:rFonts w:cs="Kalinga"/>
                <w:color w:val="000000" w:themeColor="text1"/>
                <w:lang w:val="en-US"/>
              </w:rPr>
              <w:t xml:space="preserve">therefore </w:t>
            </w:r>
            <w:r w:rsidR="00FB2FBD" w:rsidRPr="00FB2FBD">
              <w:rPr>
                <w:rFonts w:cs="Kalinga"/>
                <w:color w:val="000000" w:themeColor="text1"/>
                <w:lang w:val="en-US"/>
              </w:rPr>
              <w:t xml:space="preserve">the honor </w:t>
            </w:r>
            <w:r w:rsidR="00981687">
              <w:rPr>
                <w:rFonts w:cs="Kalinga"/>
                <w:color w:val="000000" w:themeColor="text1"/>
                <w:lang w:val="en-US"/>
              </w:rPr>
              <w:t xml:space="preserve">of the </w:t>
            </w:r>
            <w:r w:rsidR="00FB2FBD">
              <w:rPr>
                <w:rFonts w:cs="Kalinga"/>
                <w:color w:val="000000" w:themeColor="text1"/>
                <w:lang w:val="en-US"/>
              </w:rPr>
              <w:t xml:space="preserve">French </w:t>
            </w:r>
            <w:r w:rsidR="00981687">
              <w:rPr>
                <w:rFonts w:cs="Kalinga"/>
                <w:color w:val="000000" w:themeColor="text1"/>
                <w:lang w:val="en-US"/>
              </w:rPr>
              <w:t>luxury houses</w:t>
            </w:r>
            <w:r w:rsidR="00FB2FBD" w:rsidRPr="00FB2FBD">
              <w:rPr>
                <w:rFonts w:cs="Kalinga"/>
                <w:color w:val="000000" w:themeColor="text1"/>
                <w:lang w:val="en-US"/>
              </w:rPr>
              <w:t xml:space="preserve">. Finally, we note the emergence of Vera Wang </w:t>
            </w:r>
            <w:r w:rsidR="00FB2FBD">
              <w:rPr>
                <w:rFonts w:cs="Kalinga"/>
                <w:color w:val="000000" w:themeColor="text1"/>
                <w:lang w:val="en-US"/>
              </w:rPr>
              <w:t>on the 8th position in this ranking</w:t>
            </w:r>
            <w:r w:rsidR="00FB2FBD" w:rsidRPr="00FB2FBD">
              <w:rPr>
                <w:rFonts w:cs="Kalinga"/>
                <w:color w:val="000000" w:themeColor="text1"/>
                <w:lang w:val="en-US"/>
              </w:rPr>
              <w:t xml:space="preserve">, </w:t>
            </w:r>
            <w:r w:rsidR="00FB2FBD">
              <w:rPr>
                <w:rFonts w:cs="Kalinga"/>
                <w:color w:val="000000" w:themeColor="text1"/>
                <w:lang w:val="en-US"/>
              </w:rPr>
              <w:t>who is well known as a specialist of wedding dresses</w:t>
            </w:r>
            <w:r w:rsidR="00FB2FBD" w:rsidRPr="00FB2FBD">
              <w:rPr>
                <w:rFonts w:cs="Kalinga"/>
                <w:color w:val="000000" w:themeColor="text1"/>
                <w:lang w:val="en-US"/>
              </w:rPr>
              <w:t xml:space="preserve">, including </w:t>
            </w:r>
            <w:r w:rsidR="00FB2FBD">
              <w:rPr>
                <w:rFonts w:cs="Kalinga"/>
                <w:color w:val="000000" w:themeColor="text1"/>
                <w:lang w:val="en-US"/>
              </w:rPr>
              <w:t>the one</w:t>
            </w:r>
            <w:r w:rsidR="00FB2FBD" w:rsidRPr="00FB2FBD">
              <w:rPr>
                <w:rFonts w:cs="Kalinga"/>
                <w:color w:val="000000" w:themeColor="text1"/>
                <w:lang w:val="en-US"/>
              </w:rPr>
              <w:t xml:space="preserve"> </w:t>
            </w:r>
            <w:r w:rsidR="00FB2FBD">
              <w:rPr>
                <w:rFonts w:cs="Kalinga"/>
                <w:color w:val="000000" w:themeColor="text1"/>
                <w:lang w:val="en-US"/>
              </w:rPr>
              <w:t xml:space="preserve">of </w:t>
            </w:r>
            <w:r w:rsidR="00FB2FBD" w:rsidRPr="00A06B8D">
              <w:rPr>
                <w:rFonts w:cs="Kalinga"/>
                <w:i/>
                <w:color w:val="000000" w:themeColor="text1"/>
                <w:lang w:val="en-US"/>
              </w:rPr>
              <w:t>Sex and the City</w:t>
            </w:r>
            <w:r w:rsidR="00A06B8D">
              <w:rPr>
                <w:rFonts w:cs="Kalinga"/>
                <w:color w:val="000000" w:themeColor="text1"/>
                <w:lang w:val="en-US"/>
              </w:rPr>
              <w:t>-</w:t>
            </w:r>
            <w:r w:rsidR="00FB2FBD">
              <w:rPr>
                <w:rFonts w:cs="Kalinga"/>
                <w:color w:val="000000" w:themeColor="text1"/>
                <w:lang w:val="en-US"/>
              </w:rPr>
              <w:t xml:space="preserve">star </w:t>
            </w:r>
            <w:r w:rsidR="00FB2FBD" w:rsidRPr="00FB2FBD">
              <w:rPr>
                <w:rFonts w:cs="Kalinga"/>
                <w:color w:val="000000" w:themeColor="text1"/>
                <w:lang w:val="en-US"/>
              </w:rPr>
              <w:t>Carr</w:t>
            </w:r>
            <w:r w:rsidR="00FB2FBD">
              <w:rPr>
                <w:rFonts w:cs="Kalinga"/>
                <w:color w:val="000000" w:themeColor="text1"/>
                <w:lang w:val="en-US"/>
              </w:rPr>
              <w:t>ie Bradshaw</w:t>
            </w:r>
            <w:r w:rsidR="00FB2FBD" w:rsidRPr="00FB2FBD">
              <w:rPr>
                <w:rFonts w:cs="Kalinga"/>
                <w:color w:val="000000" w:themeColor="text1"/>
                <w:lang w:val="en-US"/>
              </w:rPr>
              <w:t xml:space="preserve">. </w:t>
            </w:r>
            <w:r w:rsidR="00FB2FBD">
              <w:rPr>
                <w:rFonts w:cs="Kalinga"/>
                <w:color w:val="000000" w:themeColor="text1"/>
                <w:lang w:val="en-US"/>
              </w:rPr>
              <w:t>In this ranking Internet purchases do</w:t>
            </w:r>
            <w:r w:rsidR="00981687">
              <w:rPr>
                <w:rFonts w:cs="Kalinga"/>
                <w:color w:val="000000" w:themeColor="text1"/>
                <w:lang w:val="en-US"/>
              </w:rPr>
              <w:t xml:space="preserve"> not disrupt brand awareness</w:t>
            </w:r>
            <w:r w:rsidR="00FB2FBD" w:rsidRPr="00FB2FBD">
              <w:rPr>
                <w:rFonts w:cs="Kalinga"/>
                <w:color w:val="000000" w:themeColor="text1"/>
                <w:lang w:val="en-US"/>
              </w:rPr>
              <w:t xml:space="preserve">, but confirms </w:t>
            </w:r>
            <w:r w:rsidR="00FB2FBD">
              <w:rPr>
                <w:rFonts w:cs="Kalinga"/>
                <w:color w:val="000000" w:themeColor="text1"/>
                <w:lang w:val="en-US"/>
              </w:rPr>
              <w:t xml:space="preserve">rather </w:t>
            </w:r>
            <w:r w:rsidR="00FB2FBD" w:rsidRPr="00FB2FBD">
              <w:rPr>
                <w:rFonts w:cs="Kalinga"/>
                <w:color w:val="000000" w:themeColor="text1"/>
                <w:lang w:val="en-US"/>
              </w:rPr>
              <w:t>that o</w:t>
            </w:r>
            <w:r w:rsidR="00FB2FBD">
              <w:rPr>
                <w:rFonts w:cs="Kalinga"/>
                <w:color w:val="000000" w:themeColor="text1"/>
                <w:lang w:val="en-US"/>
              </w:rPr>
              <w:t>n</w:t>
            </w:r>
            <w:r w:rsidR="00981687">
              <w:rPr>
                <w:rFonts w:cs="Kalinga"/>
                <w:color w:val="000000" w:themeColor="text1"/>
                <w:lang w:val="en-US"/>
              </w:rPr>
              <w:t xml:space="preserve">line shoppers know more brands and </w:t>
            </w:r>
            <w:r w:rsidR="00FB2FBD">
              <w:rPr>
                <w:rFonts w:cs="Kalinga"/>
                <w:color w:val="000000" w:themeColor="text1"/>
                <w:lang w:val="en-US"/>
              </w:rPr>
              <w:t>that luxury becomes more attracted to</w:t>
            </w:r>
            <w:r w:rsidR="00FB2FBD" w:rsidRPr="00FB2FBD">
              <w:rPr>
                <w:rFonts w:cs="Kalinga"/>
                <w:color w:val="000000" w:themeColor="text1"/>
                <w:lang w:val="en-US"/>
              </w:rPr>
              <w:t xml:space="preserve"> digital media </w:t>
            </w:r>
            <w:r w:rsidR="00981687">
              <w:rPr>
                <w:rFonts w:cs="Kalinga"/>
                <w:color w:val="000000" w:themeColor="text1"/>
                <w:lang w:val="en-US"/>
              </w:rPr>
              <w:t xml:space="preserve">which involves the customers, making </w:t>
            </w:r>
            <w:r w:rsidR="00FB2FBD">
              <w:rPr>
                <w:rFonts w:cs="Kalinga"/>
                <w:color w:val="000000" w:themeColor="text1"/>
                <w:lang w:val="en-US"/>
              </w:rPr>
              <w:t xml:space="preserve">them even </w:t>
            </w:r>
            <w:r w:rsidR="00FB2FBD" w:rsidRPr="00FB2FBD">
              <w:rPr>
                <w:rFonts w:cs="Kalinga"/>
                <w:color w:val="000000" w:themeColor="text1"/>
                <w:lang w:val="en-US"/>
              </w:rPr>
              <w:t xml:space="preserve">sharper </w:t>
            </w:r>
            <w:r w:rsidR="00A06B8D">
              <w:rPr>
                <w:rFonts w:cs="Kalinga"/>
                <w:color w:val="000000" w:themeColor="text1"/>
                <w:lang w:val="en-US"/>
              </w:rPr>
              <w:t>concerning their knowledge of the brands in this sector.</w:t>
            </w:r>
          </w:p>
          <w:p w14:paraId="6B263783" w14:textId="77777777" w:rsidR="00B0120B" w:rsidRPr="00981687" w:rsidRDefault="00B0120B" w:rsidP="00D347ED">
            <w:pPr>
              <w:jc w:val="both"/>
              <w:rPr>
                <w:rFonts w:cs="Kalinga"/>
                <w:color w:val="000000" w:themeColor="text1"/>
                <w:sz w:val="20"/>
                <w:szCs w:val="20"/>
                <w:lang w:val="en-US"/>
              </w:rPr>
            </w:pPr>
          </w:p>
          <w:p w14:paraId="342C90F4" w14:textId="2C4D9A9A" w:rsidR="00B0120B" w:rsidRPr="00A06B8D" w:rsidRDefault="00632CBD" w:rsidP="00D347ED">
            <w:pPr>
              <w:jc w:val="both"/>
              <w:rPr>
                <w:rFonts w:cs="Kalinga"/>
                <w:b/>
                <w:color w:val="000000" w:themeColor="text1"/>
                <w:lang w:val="en-US"/>
              </w:rPr>
            </w:pPr>
            <w:r w:rsidRPr="00A06B8D">
              <w:rPr>
                <w:rFonts w:cs="Kalinga"/>
                <w:b/>
                <w:color w:val="000000" w:themeColor="text1"/>
                <w:lang w:val="en-US"/>
              </w:rPr>
              <w:t xml:space="preserve">PENETRATION </w:t>
            </w:r>
            <w:r w:rsidR="00A06B8D" w:rsidRPr="00A06B8D">
              <w:rPr>
                <w:rFonts w:cs="Kalinga"/>
                <w:b/>
                <w:color w:val="000000" w:themeColor="text1"/>
                <w:lang w:val="en-US"/>
              </w:rPr>
              <w:t xml:space="preserve">AND AIDED AWARENESS </w:t>
            </w:r>
            <w:r w:rsidR="00A06B8D">
              <w:rPr>
                <w:rFonts w:cs="Kalinga"/>
                <w:b/>
                <w:color w:val="000000" w:themeColor="text1"/>
                <w:lang w:val="en-US"/>
              </w:rPr>
              <w:t>STAND</w:t>
            </w:r>
            <w:r w:rsidR="00A06B8D" w:rsidRPr="00A06B8D">
              <w:rPr>
                <w:rFonts w:cs="Kalinga"/>
                <w:b/>
                <w:color w:val="000000" w:themeColor="text1"/>
                <w:lang w:val="en-US"/>
              </w:rPr>
              <w:t xml:space="preserve"> INDEED </w:t>
            </w:r>
            <w:r w:rsidR="00A06B8D">
              <w:rPr>
                <w:rFonts w:cs="Kalinga"/>
                <w:b/>
                <w:color w:val="000000" w:themeColor="text1"/>
                <w:lang w:val="en-US"/>
              </w:rPr>
              <w:t>IN RELATION TO EACH OTHER</w:t>
            </w:r>
          </w:p>
          <w:p w14:paraId="06E2E134" w14:textId="67DC24E6" w:rsidR="00A06B8D" w:rsidRDefault="00A06B8D" w:rsidP="003D4C93">
            <w:pPr>
              <w:jc w:val="both"/>
              <w:rPr>
                <w:rFonts w:cs="Kalinga"/>
                <w:color w:val="000000" w:themeColor="text1"/>
                <w:lang w:val="en-US"/>
              </w:rPr>
            </w:pPr>
            <w:r w:rsidRPr="00A06B8D">
              <w:rPr>
                <w:rFonts w:cs="Kalinga"/>
                <w:color w:val="000000" w:themeColor="text1"/>
                <w:lang w:val="en-US"/>
              </w:rPr>
              <w:t>With</w:t>
            </w:r>
            <w:r>
              <w:rPr>
                <w:rFonts w:cs="Kalinga"/>
                <w:color w:val="000000" w:themeColor="text1"/>
                <w:lang w:val="en-US"/>
              </w:rPr>
              <w:t xml:space="preserve"> a cumulative penetration of </w:t>
            </w:r>
            <w:r w:rsidRPr="00A06B8D">
              <w:rPr>
                <w:rFonts w:cs="Kalinga"/>
                <w:b/>
                <w:color w:val="000000" w:themeColor="text1"/>
                <w:lang w:val="en-US"/>
              </w:rPr>
              <w:t>63%</w:t>
            </w:r>
            <w:r w:rsidRPr="00A06B8D">
              <w:rPr>
                <w:rFonts w:cs="Kalinga"/>
                <w:color w:val="000000" w:themeColor="text1"/>
                <w:lang w:val="en-US"/>
              </w:rPr>
              <w:t xml:space="preserve">, </w:t>
            </w:r>
            <w:r w:rsidRPr="00A06B8D">
              <w:rPr>
                <w:rFonts w:cs="Kalinga"/>
                <w:color w:val="000000" w:themeColor="text1"/>
                <w:u w:val="single"/>
                <w:lang w:val="en-US"/>
              </w:rPr>
              <w:t>Ralph Lauren</w:t>
            </w:r>
            <w:r>
              <w:rPr>
                <w:rFonts w:cs="Kalinga"/>
                <w:color w:val="000000" w:themeColor="text1"/>
                <w:lang w:val="en-US"/>
              </w:rPr>
              <w:t xml:space="preserve"> takes the lead on its national market</w:t>
            </w:r>
            <w:r w:rsidRPr="00A06B8D">
              <w:rPr>
                <w:rFonts w:cs="Kalinga"/>
                <w:color w:val="000000" w:themeColor="text1"/>
                <w:lang w:val="en-US"/>
              </w:rPr>
              <w:t>. Far behind</w:t>
            </w:r>
            <w:r>
              <w:rPr>
                <w:rFonts w:cs="Kalinga"/>
                <w:color w:val="000000" w:themeColor="text1"/>
                <w:lang w:val="en-US"/>
              </w:rPr>
              <w:t>,</w:t>
            </w:r>
            <w:r w:rsidRPr="00A06B8D">
              <w:rPr>
                <w:rFonts w:cs="Kalinga"/>
                <w:color w:val="000000" w:themeColor="text1"/>
                <w:lang w:val="en-US"/>
              </w:rPr>
              <w:t xml:space="preserve"> with </w:t>
            </w:r>
            <w:r w:rsidRPr="00A06B8D">
              <w:rPr>
                <w:rFonts w:cs="Kalinga"/>
                <w:b/>
                <w:color w:val="000000" w:themeColor="text1"/>
                <w:lang w:val="en-US"/>
              </w:rPr>
              <w:t>43%</w:t>
            </w:r>
            <w:r w:rsidRPr="00A06B8D">
              <w:rPr>
                <w:rFonts w:cs="Kalinga"/>
                <w:color w:val="000000" w:themeColor="text1"/>
                <w:lang w:val="en-US"/>
              </w:rPr>
              <w:t xml:space="preserve">, </w:t>
            </w:r>
            <w:r w:rsidRPr="00A06B8D">
              <w:rPr>
                <w:rFonts w:cs="Kalinga"/>
                <w:color w:val="000000" w:themeColor="text1"/>
                <w:u w:val="single"/>
                <w:lang w:val="en-US"/>
              </w:rPr>
              <w:t>Chane</w:t>
            </w:r>
            <w:r w:rsidRPr="00A06B8D">
              <w:rPr>
                <w:rFonts w:cs="Kalinga"/>
                <w:color w:val="000000" w:themeColor="text1"/>
                <w:lang w:val="en-US"/>
              </w:rPr>
              <w:t xml:space="preserve">l monopolizes </w:t>
            </w:r>
            <w:r>
              <w:rPr>
                <w:rFonts w:cs="Kalinga"/>
                <w:color w:val="000000" w:themeColor="text1"/>
                <w:lang w:val="en-US"/>
              </w:rPr>
              <w:t xml:space="preserve">the </w:t>
            </w:r>
            <w:r w:rsidRPr="00A06B8D">
              <w:rPr>
                <w:rFonts w:cs="Kalinga"/>
                <w:color w:val="000000" w:themeColor="text1"/>
                <w:lang w:val="en-US"/>
              </w:rPr>
              <w:t>second p</w:t>
            </w:r>
            <w:r>
              <w:rPr>
                <w:rFonts w:cs="Kalinga"/>
                <w:color w:val="000000" w:themeColor="text1"/>
                <w:lang w:val="en-US"/>
              </w:rPr>
              <w:t>osition</w:t>
            </w:r>
            <w:r w:rsidRPr="00A06B8D">
              <w:rPr>
                <w:rFonts w:cs="Kalinga"/>
                <w:color w:val="000000" w:themeColor="text1"/>
                <w:lang w:val="en-US"/>
              </w:rPr>
              <w:t xml:space="preserve"> followed by </w:t>
            </w:r>
            <w:r w:rsidRPr="00A06B8D">
              <w:rPr>
                <w:rFonts w:cs="Kalinga"/>
                <w:color w:val="000000" w:themeColor="text1"/>
                <w:u w:val="single"/>
                <w:lang w:val="en-US"/>
              </w:rPr>
              <w:t>Gucci</w:t>
            </w:r>
            <w:r w:rsidRPr="00A06B8D">
              <w:rPr>
                <w:rFonts w:cs="Kalinga"/>
                <w:color w:val="000000" w:themeColor="text1"/>
                <w:lang w:val="en-US"/>
              </w:rPr>
              <w:t xml:space="preserve"> with </w:t>
            </w:r>
            <w:r w:rsidRPr="00A06B8D">
              <w:rPr>
                <w:rFonts w:cs="Kalinga"/>
                <w:b/>
                <w:color w:val="000000" w:themeColor="text1"/>
                <w:lang w:val="en-US"/>
              </w:rPr>
              <w:t>41%</w:t>
            </w:r>
            <w:r w:rsidRPr="00A06B8D">
              <w:rPr>
                <w:rFonts w:cs="Kalinga"/>
                <w:color w:val="000000" w:themeColor="text1"/>
                <w:lang w:val="en-US"/>
              </w:rPr>
              <w:t xml:space="preserve">. </w:t>
            </w:r>
            <w:r>
              <w:rPr>
                <w:rFonts w:cs="Kalinga"/>
                <w:color w:val="000000" w:themeColor="text1"/>
                <w:lang w:val="en-US"/>
              </w:rPr>
              <w:t>In the universe of women’s luxury fashion, t</w:t>
            </w:r>
            <w:r w:rsidRPr="00A06B8D">
              <w:rPr>
                <w:rFonts w:cs="Kalinga"/>
                <w:color w:val="000000" w:themeColor="text1"/>
                <w:lang w:val="en-US"/>
              </w:rPr>
              <w:t xml:space="preserve">he </w:t>
            </w:r>
            <w:r>
              <w:rPr>
                <w:rFonts w:cs="Kalinga"/>
                <w:color w:val="000000" w:themeColor="text1"/>
                <w:lang w:val="en-US"/>
              </w:rPr>
              <w:t>most well-</w:t>
            </w:r>
            <w:r w:rsidRPr="00A06B8D">
              <w:rPr>
                <w:rFonts w:cs="Kalinga"/>
                <w:color w:val="000000" w:themeColor="text1"/>
                <w:lang w:val="en-US"/>
              </w:rPr>
              <w:t xml:space="preserve">known brands are </w:t>
            </w:r>
            <w:r>
              <w:rPr>
                <w:rFonts w:cs="Kalinga"/>
                <w:color w:val="000000" w:themeColor="text1"/>
                <w:lang w:val="en-US"/>
              </w:rPr>
              <w:t xml:space="preserve">consequently </w:t>
            </w:r>
            <w:r w:rsidRPr="00A06B8D">
              <w:rPr>
                <w:rFonts w:cs="Kalinga"/>
                <w:color w:val="000000" w:themeColor="text1"/>
                <w:lang w:val="en-US"/>
              </w:rPr>
              <w:t xml:space="preserve">also the most purchased </w:t>
            </w:r>
            <w:r w:rsidR="00C32A3B">
              <w:rPr>
                <w:rFonts w:cs="Kalinga"/>
                <w:color w:val="000000" w:themeColor="text1"/>
                <w:lang w:val="en-US"/>
              </w:rPr>
              <w:t xml:space="preserve">ones </w:t>
            </w:r>
            <w:r w:rsidRPr="00A06B8D">
              <w:rPr>
                <w:rFonts w:cs="Kalinga"/>
                <w:color w:val="000000" w:themeColor="text1"/>
                <w:lang w:val="en-US"/>
              </w:rPr>
              <w:t>(</w:t>
            </w:r>
            <w:r w:rsidR="00C32A3B">
              <w:rPr>
                <w:rFonts w:cs="Kalinga"/>
                <w:color w:val="000000" w:themeColor="text1"/>
                <w:lang w:val="en-US"/>
              </w:rPr>
              <w:t>the podium remains the same</w:t>
            </w:r>
            <w:r w:rsidRPr="00A06B8D">
              <w:rPr>
                <w:rFonts w:cs="Kalinga"/>
                <w:color w:val="000000" w:themeColor="text1"/>
                <w:lang w:val="en-US"/>
              </w:rPr>
              <w:t>, o</w:t>
            </w:r>
            <w:r w:rsidR="00C32A3B">
              <w:rPr>
                <w:rFonts w:cs="Kalinga"/>
                <w:color w:val="000000" w:themeColor="text1"/>
                <w:lang w:val="en-US"/>
              </w:rPr>
              <w:t>nly the order is reversed here)</w:t>
            </w:r>
            <w:r w:rsidRPr="00A06B8D">
              <w:rPr>
                <w:rFonts w:cs="Kalinga"/>
                <w:color w:val="000000" w:themeColor="text1"/>
                <w:lang w:val="en-US"/>
              </w:rPr>
              <w:t>.</w:t>
            </w:r>
          </w:p>
          <w:p w14:paraId="1FA00C69" w14:textId="679E61E2" w:rsidR="00100BD1" w:rsidRPr="005568DD" w:rsidRDefault="00C32A3B" w:rsidP="00981687">
            <w:pPr>
              <w:jc w:val="both"/>
              <w:rPr>
                <w:rFonts w:cs="Kalinga"/>
                <w:color w:val="000000" w:themeColor="text1"/>
                <w:lang w:val="en-US"/>
              </w:rPr>
            </w:pPr>
            <w:r w:rsidRPr="00C32A3B">
              <w:rPr>
                <w:rFonts w:cs="Kalinga"/>
                <w:color w:val="000000" w:themeColor="text1"/>
                <w:lang w:val="en-US"/>
              </w:rPr>
              <w:t xml:space="preserve">Finally, </w:t>
            </w:r>
            <w:r w:rsidRPr="00C32A3B">
              <w:rPr>
                <w:rFonts w:cs="Kalinga"/>
                <w:color w:val="000000" w:themeColor="text1"/>
                <w:u w:val="single"/>
                <w:lang w:val="en-US"/>
              </w:rPr>
              <w:t>Vera Wang</w:t>
            </w:r>
            <w:r w:rsidRPr="00C32A3B">
              <w:rPr>
                <w:rFonts w:cs="Kalinga"/>
                <w:color w:val="000000" w:themeColor="text1"/>
                <w:lang w:val="en-US"/>
              </w:rPr>
              <w:t xml:space="preserve"> </w:t>
            </w:r>
            <w:r>
              <w:rPr>
                <w:rFonts w:cs="Kalinga"/>
                <w:color w:val="000000" w:themeColor="text1"/>
                <w:lang w:val="en-US"/>
              </w:rPr>
              <w:t xml:space="preserve">has wind in her sails and occupies with a cumulative penetration of </w:t>
            </w:r>
            <w:r w:rsidRPr="00981687">
              <w:rPr>
                <w:rFonts w:cs="Kalinga"/>
                <w:b/>
                <w:color w:val="000000" w:themeColor="text1"/>
                <w:lang w:val="en-US"/>
              </w:rPr>
              <w:t>38%</w:t>
            </w:r>
            <w:r>
              <w:rPr>
                <w:rFonts w:cs="Kalinga"/>
                <w:color w:val="000000" w:themeColor="text1"/>
                <w:lang w:val="en-US"/>
              </w:rPr>
              <w:t xml:space="preserve"> the bottom of the podium:</w:t>
            </w:r>
            <w:r w:rsidRPr="00C32A3B">
              <w:rPr>
                <w:rFonts w:cs="Kalinga"/>
                <w:color w:val="000000" w:themeColor="text1"/>
                <w:lang w:val="en-US"/>
              </w:rPr>
              <w:t xml:space="preserve"> the </w:t>
            </w:r>
            <w:r w:rsidR="00981687">
              <w:rPr>
                <w:rFonts w:cs="Kalinga"/>
                <w:color w:val="000000" w:themeColor="text1"/>
                <w:lang w:val="en-US"/>
              </w:rPr>
              <w:t xml:space="preserve">position of the </w:t>
            </w:r>
            <w:r w:rsidRPr="00C32A3B">
              <w:rPr>
                <w:rFonts w:cs="Kalinga"/>
                <w:color w:val="000000" w:themeColor="text1"/>
                <w:lang w:val="en-US"/>
              </w:rPr>
              <w:t xml:space="preserve">New York designer </w:t>
            </w:r>
            <w:r>
              <w:rPr>
                <w:rFonts w:cs="Kalinga"/>
                <w:color w:val="000000" w:themeColor="text1"/>
                <w:lang w:val="en-US"/>
              </w:rPr>
              <w:t>with</w:t>
            </w:r>
            <w:r w:rsidRPr="00C32A3B">
              <w:rPr>
                <w:rFonts w:cs="Kalinga"/>
                <w:color w:val="000000" w:themeColor="text1"/>
                <w:lang w:val="en-US"/>
              </w:rPr>
              <w:t xml:space="preserve"> Chinese origin </w:t>
            </w:r>
            <w:r w:rsidR="00981687">
              <w:rPr>
                <w:rFonts w:cs="Kalinga"/>
                <w:color w:val="000000" w:themeColor="text1"/>
                <w:lang w:val="en-US"/>
              </w:rPr>
              <w:t>illustrates</w:t>
            </w:r>
            <w:r w:rsidRPr="00C32A3B">
              <w:rPr>
                <w:rFonts w:cs="Kalinga"/>
                <w:color w:val="000000" w:themeColor="text1"/>
                <w:lang w:val="en-US"/>
              </w:rPr>
              <w:t xml:space="preserve"> that </w:t>
            </w:r>
            <w:r>
              <w:rPr>
                <w:rFonts w:cs="Kalinga"/>
                <w:color w:val="000000" w:themeColor="text1"/>
                <w:lang w:val="en-US"/>
              </w:rPr>
              <w:t>the brand’s</w:t>
            </w:r>
            <w:r w:rsidRPr="00C32A3B">
              <w:rPr>
                <w:rFonts w:cs="Kalinga"/>
                <w:color w:val="000000" w:themeColor="text1"/>
                <w:lang w:val="en-US"/>
              </w:rPr>
              <w:t xml:space="preserve"> popularity goes </w:t>
            </w:r>
            <w:r>
              <w:rPr>
                <w:rFonts w:cs="Kalinga"/>
                <w:color w:val="000000" w:themeColor="text1"/>
                <w:lang w:val="en-US"/>
              </w:rPr>
              <w:t xml:space="preserve">far </w:t>
            </w:r>
            <w:r w:rsidRPr="00C32A3B">
              <w:rPr>
                <w:rFonts w:cs="Kalinga"/>
                <w:color w:val="000000" w:themeColor="text1"/>
                <w:lang w:val="en-US"/>
              </w:rPr>
              <w:t>beyond the</w:t>
            </w:r>
            <w:r>
              <w:rPr>
                <w:rFonts w:cs="Kalinga"/>
                <w:color w:val="000000" w:themeColor="text1"/>
                <w:lang w:val="en-US"/>
              </w:rPr>
              <w:t xml:space="preserve"> world of wedding dress, on which the designer initially </w:t>
            </w:r>
            <w:r w:rsidRPr="00C32A3B">
              <w:rPr>
                <w:rFonts w:cs="Kalinga"/>
                <w:color w:val="000000" w:themeColor="text1"/>
                <w:lang w:val="en-US"/>
              </w:rPr>
              <w:t>establish</w:t>
            </w:r>
            <w:r w:rsidR="00981687">
              <w:rPr>
                <w:rFonts w:cs="Kalinga"/>
                <w:color w:val="000000" w:themeColor="text1"/>
                <w:lang w:val="en-US"/>
              </w:rPr>
              <w:t>ed</w:t>
            </w:r>
            <w:r w:rsidRPr="00C32A3B">
              <w:rPr>
                <w:rFonts w:cs="Kalinga"/>
                <w:color w:val="000000" w:themeColor="text1"/>
                <w:lang w:val="en-US"/>
              </w:rPr>
              <w:t xml:space="preserve"> </w:t>
            </w:r>
            <w:r>
              <w:rPr>
                <w:rFonts w:cs="Kalinga"/>
                <w:color w:val="000000" w:themeColor="text1"/>
                <w:lang w:val="en-US"/>
              </w:rPr>
              <w:t xml:space="preserve">her </w:t>
            </w:r>
            <w:r w:rsidRPr="00C32A3B">
              <w:rPr>
                <w:rFonts w:cs="Kalinga"/>
                <w:color w:val="000000" w:themeColor="text1"/>
                <w:lang w:val="en-US"/>
              </w:rPr>
              <w:t>image and reputation</w:t>
            </w:r>
            <w:r>
              <w:rPr>
                <w:rFonts w:cs="Kalinga"/>
                <w:color w:val="000000" w:themeColor="text1"/>
                <w:lang w:val="en-US"/>
              </w:rPr>
              <w:t>.</w:t>
            </w:r>
          </w:p>
        </w:tc>
      </w:tr>
      <w:tr w:rsidR="00632CBD" w:rsidRPr="00124DA5" w14:paraId="15CE825C" w14:textId="77777777" w:rsidTr="009A099E">
        <w:tc>
          <w:tcPr>
            <w:tcW w:w="10149" w:type="dxa"/>
            <w:gridSpan w:val="7"/>
          </w:tcPr>
          <w:p w14:paraId="1A0D9309" w14:textId="77777777" w:rsidR="00632CBD" w:rsidRPr="00C32A3B" w:rsidRDefault="00632CBD" w:rsidP="00D347ED">
            <w:pPr>
              <w:jc w:val="both"/>
              <w:rPr>
                <w:rFonts w:cs="Kalinga"/>
                <w:color w:val="000000" w:themeColor="text1"/>
                <w:lang w:val="en-US"/>
              </w:rPr>
            </w:pPr>
          </w:p>
        </w:tc>
      </w:tr>
      <w:tr w:rsidR="00CB16C9" w:rsidRPr="00124DA5" w14:paraId="624BBD16" w14:textId="77777777" w:rsidTr="009A099E">
        <w:tc>
          <w:tcPr>
            <w:tcW w:w="10149" w:type="dxa"/>
            <w:gridSpan w:val="7"/>
            <w:shd w:val="clear" w:color="auto" w:fill="1F497D" w:themeFill="text2"/>
          </w:tcPr>
          <w:p w14:paraId="1EBD6155" w14:textId="25DF27E0" w:rsidR="00CB16C9" w:rsidRPr="005568DD" w:rsidRDefault="00C32A3B" w:rsidP="00983647">
            <w:pPr>
              <w:jc w:val="both"/>
              <w:rPr>
                <w:rFonts w:cs="Kalinga"/>
                <w:b/>
                <w:color w:val="000000" w:themeColor="text1"/>
                <w:sz w:val="24"/>
                <w:lang w:val="en-US"/>
              </w:rPr>
            </w:pPr>
            <w:r w:rsidRPr="005568DD">
              <w:rPr>
                <w:rFonts w:cs="Kalinga"/>
                <w:b/>
                <w:color w:val="FFFFFF" w:themeColor="background1"/>
                <w:sz w:val="24"/>
                <w:lang w:val="en-US"/>
              </w:rPr>
              <w:t>EXCLUSIVITY</w:t>
            </w:r>
            <w:r w:rsidR="00100BD1" w:rsidRPr="005568DD">
              <w:rPr>
                <w:rFonts w:cs="Kalinga"/>
                <w:b/>
                <w:color w:val="FFFFFF" w:themeColor="background1"/>
                <w:sz w:val="24"/>
                <w:lang w:val="en-US"/>
              </w:rPr>
              <w:t> :</w:t>
            </w:r>
            <w:r w:rsidR="00632CBD" w:rsidRPr="005568DD">
              <w:rPr>
                <w:rFonts w:cs="Kalinga"/>
                <w:b/>
                <w:color w:val="FFFFFF" w:themeColor="background1"/>
                <w:sz w:val="24"/>
                <w:lang w:val="en-US"/>
              </w:rPr>
              <w:t xml:space="preserve"> </w:t>
            </w:r>
            <w:r w:rsidR="005568DD" w:rsidRPr="005568DD">
              <w:rPr>
                <w:rFonts w:cs="Kalinga"/>
                <w:b/>
                <w:color w:val="FFFFFF" w:themeColor="background1"/>
                <w:sz w:val="24"/>
                <w:lang w:val="en-US"/>
              </w:rPr>
              <w:t xml:space="preserve">ITALIAN DESIGNERS ADHEAD OF THE FRENCH </w:t>
            </w:r>
            <w:r w:rsidR="00983647">
              <w:rPr>
                <w:rFonts w:cs="Kalinga"/>
                <w:b/>
                <w:color w:val="FFFFFF" w:themeColor="background1"/>
                <w:sz w:val="24"/>
                <w:lang w:val="en-US"/>
              </w:rPr>
              <w:t xml:space="preserve">HAUTE COUTURE </w:t>
            </w:r>
            <w:r w:rsidR="005568DD">
              <w:rPr>
                <w:rFonts w:cs="Kalinga"/>
                <w:b/>
                <w:color w:val="FFFFFF" w:themeColor="background1"/>
                <w:sz w:val="24"/>
                <w:lang w:val="en-US"/>
              </w:rPr>
              <w:t>HOUSES</w:t>
            </w:r>
          </w:p>
        </w:tc>
      </w:tr>
      <w:tr w:rsidR="00632CBD" w:rsidRPr="00124DA5" w14:paraId="7B373787" w14:textId="77777777" w:rsidTr="009A099E">
        <w:tc>
          <w:tcPr>
            <w:tcW w:w="4077" w:type="dxa"/>
            <w:gridSpan w:val="2"/>
          </w:tcPr>
          <w:p w14:paraId="6B30CDDE" w14:textId="77777777" w:rsidR="00632CBD" w:rsidRPr="005568DD" w:rsidRDefault="00632CBD" w:rsidP="00E34F90">
            <w:pPr>
              <w:jc w:val="both"/>
              <w:rPr>
                <w:rFonts w:cs="Kalinga"/>
                <w:color w:val="000000" w:themeColor="text1"/>
                <w:sz w:val="20"/>
                <w:szCs w:val="20"/>
                <w:lang w:val="en-US"/>
              </w:rPr>
            </w:pPr>
          </w:p>
        </w:tc>
        <w:tc>
          <w:tcPr>
            <w:tcW w:w="6072" w:type="dxa"/>
            <w:gridSpan w:val="5"/>
          </w:tcPr>
          <w:p w14:paraId="4A56B3A9" w14:textId="77777777" w:rsidR="00632CBD" w:rsidRPr="005568DD" w:rsidRDefault="00632CBD" w:rsidP="00FF5299">
            <w:pPr>
              <w:jc w:val="right"/>
              <w:rPr>
                <w:rFonts w:cs="Kalinga"/>
                <w:noProof/>
                <w:color w:val="000000" w:themeColor="text1"/>
                <w:sz w:val="24"/>
                <w:szCs w:val="24"/>
                <w:lang w:val="en-US" w:eastAsia="fr-FR"/>
              </w:rPr>
            </w:pPr>
          </w:p>
        </w:tc>
      </w:tr>
      <w:tr w:rsidR="00632CBD" w:rsidRPr="00124DA5" w14:paraId="183343A0" w14:textId="77777777" w:rsidTr="009A099E">
        <w:tc>
          <w:tcPr>
            <w:tcW w:w="10149" w:type="dxa"/>
            <w:gridSpan w:val="7"/>
          </w:tcPr>
          <w:p w14:paraId="375D7A8D" w14:textId="172A1B19" w:rsidR="005568DD" w:rsidRPr="005568DD" w:rsidRDefault="005568DD" w:rsidP="00983647">
            <w:pPr>
              <w:jc w:val="both"/>
              <w:rPr>
                <w:rFonts w:cs="Kalinga"/>
                <w:noProof/>
                <w:color w:val="000000" w:themeColor="text1"/>
                <w:lang w:val="en-US" w:eastAsia="fr-FR"/>
              </w:rPr>
            </w:pPr>
            <w:r>
              <w:rPr>
                <w:rFonts w:cs="Kalinga"/>
                <w:noProof/>
                <w:color w:val="000000" w:themeColor="text1"/>
                <w:lang w:val="en-US" w:eastAsia="fr-FR"/>
              </w:rPr>
              <w:t>By definition</w:t>
            </w:r>
            <w:r w:rsidRPr="005568DD">
              <w:rPr>
                <w:rFonts w:cs="Kalinga"/>
                <w:noProof/>
                <w:color w:val="000000" w:themeColor="text1"/>
                <w:lang w:val="en-US" w:eastAsia="fr-FR"/>
              </w:rPr>
              <w:t>, exclusivity is associated with a unique</w:t>
            </w:r>
            <w:r>
              <w:rPr>
                <w:rFonts w:cs="Kalinga"/>
                <w:noProof/>
                <w:color w:val="000000" w:themeColor="text1"/>
                <w:lang w:val="en-US" w:eastAsia="fr-FR"/>
              </w:rPr>
              <w:t xml:space="preserve"> know-how, a recognizable style</w:t>
            </w:r>
            <w:r w:rsidR="00981687">
              <w:rPr>
                <w:rFonts w:cs="Kalinga"/>
                <w:noProof/>
                <w:color w:val="000000" w:themeColor="text1"/>
                <w:lang w:val="en-US" w:eastAsia="fr-FR"/>
              </w:rPr>
              <w:t xml:space="preserve"> and </w:t>
            </w:r>
            <w:r w:rsidRPr="005568DD">
              <w:rPr>
                <w:rFonts w:cs="Kalinga"/>
                <w:noProof/>
                <w:color w:val="000000" w:themeColor="text1"/>
                <w:lang w:val="en-US" w:eastAsia="fr-FR"/>
              </w:rPr>
              <w:t xml:space="preserve">a </w:t>
            </w:r>
            <w:r w:rsidR="00983647">
              <w:rPr>
                <w:rFonts w:cs="Kalinga"/>
                <w:noProof/>
                <w:color w:val="000000" w:themeColor="text1"/>
                <w:lang w:val="en-US" w:eastAsia="fr-FR"/>
              </w:rPr>
              <w:t xml:space="preserve">creative and talented </w:t>
            </w:r>
            <w:r w:rsidRPr="005568DD">
              <w:rPr>
                <w:rFonts w:cs="Kalinga"/>
                <w:noProof/>
                <w:color w:val="000000" w:themeColor="text1"/>
                <w:lang w:val="en-US" w:eastAsia="fr-FR"/>
              </w:rPr>
              <w:t xml:space="preserve">bias </w:t>
            </w:r>
            <w:r w:rsidR="00983647">
              <w:rPr>
                <w:rFonts w:cs="Kalinga"/>
                <w:noProof/>
                <w:color w:val="000000" w:themeColor="text1"/>
                <w:lang w:val="en-US" w:eastAsia="fr-FR"/>
              </w:rPr>
              <w:t xml:space="preserve">which </w:t>
            </w:r>
            <w:r w:rsidRPr="005568DD">
              <w:rPr>
                <w:rFonts w:cs="Kalinga"/>
                <w:noProof/>
                <w:color w:val="000000" w:themeColor="text1"/>
                <w:lang w:val="en-US" w:eastAsia="fr-FR"/>
              </w:rPr>
              <w:t>can ult</w:t>
            </w:r>
            <w:r w:rsidR="00983647">
              <w:rPr>
                <w:rFonts w:cs="Kalinga"/>
                <w:noProof/>
                <w:color w:val="000000" w:themeColor="text1"/>
                <w:lang w:val="en-US" w:eastAsia="fr-FR"/>
              </w:rPr>
              <w:t>imately claim a higher price. In the collective unconscious</w:t>
            </w:r>
            <w:r w:rsidRPr="005568DD">
              <w:rPr>
                <w:rFonts w:cs="Kalinga"/>
                <w:noProof/>
                <w:color w:val="000000" w:themeColor="text1"/>
                <w:lang w:val="en-US" w:eastAsia="fr-FR"/>
              </w:rPr>
              <w:t xml:space="preserve">, the French Haute Couture houses </w:t>
            </w:r>
            <w:r w:rsidR="00983647">
              <w:rPr>
                <w:rFonts w:cs="Kalinga"/>
                <w:noProof/>
                <w:color w:val="000000" w:themeColor="text1"/>
                <w:lang w:val="en-US" w:eastAsia="fr-FR"/>
              </w:rPr>
              <w:t>occupy therefore a special position</w:t>
            </w:r>
            <w:r w:rsidRPr="005568DD">
              <w:rPr>
                <w:rFonts w:cs="Kalinga"/>
                <w:noProof/>
                <w:color w:val="000000" w:themeColor="text1"/>
                <w:lang w:val="en-US" w:eastAsia="fr-FR"/>
              </w:rPr>
              <w:t xml:space="preserve">, </w:t>
            </w:r>
            <w:r w:rsidR="00983647">
              <w:rPr>
                <w:rFonts w:cs="Kalinga"/>
                <w:noProof/>
                <w:color w:val="000000" w:themeColor="text1"/>
                <w:lang w:val="en-US" w:eastAsia="fr-FR"/>
              </w:rPr>
              <w:t>as</w:t>
            </w:r>
            <w:r w:rsidRPr="005568DD">
              <w:rPr>
                <w:rFonts w:cs="Kalinga"/>
                <w:noProof/>
                <w:color w:val="000000" w:themeColor="text1"/>
                <w:lang w:val="en-US" w:eastAsia="fr-FR"/>
              </w:rPr>
              <w:t xml:space="preserve"> we </w:t>
            </w:r>
            <w:r w:rsidR="00983647">
              <w:rPr>
                <w:rFonts w:cs="Kalinga"/>
                <w:noProof/>
                <w:color w:val="000000" w:themeColor="text1"/>
                <w:lang w:val="en-US" w:eastAsia="fr-FR"/>
              </w:rPr>
              <w:t>have</w:t>
            </w:r>
            <w:r w:rsidRPr="005568DD">
              <w:rPr>
                <w:rFonts w:cs="Kalinga"/>
                <w:noProof/>
                <w:color w:val="000000" w:themeColor="text1"/>
                <w:lang w:val="en-US" w:eastAsia="fr-FR"/>
              </w:rPr>
              <w:t xml:space="preserve"> already revealed </w:t>
            </w:r>
            <w:r w:rsidR="00983647">
              <w:rPr>
                <w:rFonts w:cs="Kalinga"/>
                <w:noProof/>
                <w:color w:val="000000" w:themeColor="text1"/>
                <w:lang w:val="en-US" w:eastAsia="fr-FR"/>
              </w:rPr>
              <w:t>in previous</w:t>
            </w:r>
            <w:r w:rsidRPr="005568DD">
              <w:rPr>
                <w:rFonts w:cs="Kalinga"/>
                <w:noProof/>
                <w:color w:val="000000" w:themeColor="text1"/>
                <w:lang w:val="en-US" w:eastAsia="fr-FR"/>
              </w:rPr>
              <w:t xml:space="preserve"> barometers</w:t>
            </w:r>
            <w:r w:rsidR="00983647">
              <w:rPr>
                <w:rFonts w:cs="Kalinga"/>
                <w:noProof/>
                <w:color w:val="000000" w:themeColor="text1"/>
                <w:lang w:val="en-US" w:eastAsia="fr-FR"/>
              </w:rPr>
              <w:t>,</w:t>
            </w:r>
            <w:r w:rsidRPr="005568DD">
              <w:rPr>
                <w:rFonts w:cs="Kalinga"/>
                <w:noProof/>
                <w:color w:val="000000" w:themeColor="text1"/>
                <w:lang w:val="en-US" w:eastAsia="fr-FR"/>
              </w:rPr>
              <w:t xml:space="preserve"> </w:t>
            </w:r>
            <w:r w:rsidR="00983647">
              <w:rPr>
                <w:rFonts w:cs="Kalinga"/>
                <w:noProof/>
                <w:color w:val="000000" w:themeColor="text1"/>
                <w:lang w:val="en-US" w:eastAsia="fr-FR"/>
              </w:rPr>
              <w:t xml:space="preserve">for </w:t>
            </w:r>
            <w:r w:rsidRPr="005568DD">
              <w:rPr>
                <w:rFonts w:cs="Kalinga"/>
                <w:noProof/>
                <w:color w:val="000000" w:themeColor="text1"/>
                <w:lang w:val="en-US" w:eastAsia="fr-FR"/>
              </w:rPr>
              <w:t>China and France in particular.</w:t>
            </w:r>
          </w:p>
        </w:tc>
      </w:tr>
      <w:tr w:rsidR="00632CBD" w:rsidRPr="00124DA5" w14:paraId="2ECD4095" w14:textId="77777777" w:rsidTr="009A099E">
        <w:tc>
          <w:tcPr>
            <w:tcW w:w="4077" w:type="dxa"/>
            <w:gridSpan w:val="2"/>
          </w:tcPr>
          <w:p w14:paraId="4DA7A96F" w14:textId="77777777" w:rsidR="00632CBD" w:rsidRPr="005568DD" w:rsidRDefault="00632CBD" w:rsidP="00E34F90">
            <w:pPr>
              <w:jc w:val="both"/>
              <w:rPr>
                <w:rFonts w:cs="Kalinga"/>
                <w:color w:val="000000" w:themeColor="text1"/>
                <w:sz w:val="20"/>
                <w:szCs w:val="20"/>
                <w:lang w:val="en-US"/>
              </w:rPr>
            </w:pPr>
          </w:p>
        </w:tc>
        <w:tc>
          <w:tcPr>
            <w:tcW w:w="6072" w:type="dxa"/>
            <w:gridSpan w:val="5"/>
          </w:tcPr>
          <w:p w14:paraId="341BEFDA" w14:textId="77777777" w:rsidR="00632CBD" w:rsidRPr="005568DD" w:rsidRDefault="00632CBD" w:rsidP="00FF5299">
            <w:pPr>
              <w:jc w:val="right"/>
              <w:rPr>
                <w:rFonts w:cs="Kalinga"/>
                <w:noProof/>
                <w:color w:val="000000" w:themeColor="text1"/>
                <w:sz w:val="24"/>
                <w:szCs w:val="24"/>
                <w:lang w:val="en-US" w:eastAsia="fr-FR"/>
              </w:rPr>
            </w:pPr>
          </w:p>
        </w:tc>
      </w:tr>
      <w:tr w:rsidR="00FF5299" w14:paraId="23AD1EA2" w14:textId="77777777" w:rsidTr="00C83CE5">
        <w:tc>
          <w:tcPr>
            <w:tcW w:w="4395" w:type="dxa"/>
            <w:gridSpan w:val="3"/>
          </w:tcPr>
          <w:p w14:paraId="14DD969D" w14:textId="5D32F671" w:rsidR="00983647" w:rsidRPr="00983647" w:rsidRDefault="00632CBD" w:rsidP="00E34F90">
            <w:pPr>
              <w:jc w:val="both"/>
              <w:rPr>
                <w:rFonts w:cs="Kalinga"/>
                <w:b/>
                <w:color w:val="000000" w:themeColor="text1"/>
                <w:lang w:val="en-US"/>
              </w:rPr>
            </w:pPr>
            <w:r w:rsidRPr="00983647">
              <w:rPr>
                <w:rFonts w:cs="Kalinga"/>
                <w:b/>
                <w:color w:val="000000" w:themeColor="text1"/>
                <w:lang w:val="en-US"/>
              </w:rPr>
              <w:t>USA</w:t>
            </w:r>
            <w:r w:rsidR="000A50EF" w:rsidRPr="00983647">
              <w:rPr>
                <w:rFonts w:cs="Kalinga"/>
                <w:b/>
                <w:color w:val="000000" w:themeColor="text1"/>
                <w:lang w:val="en-US"/>
              </w:rPr>
              <w:t xml:space="preserve"> </w:t>
            </w:r>
            <w:r w:rsidR="00FA1F67" w:rsidRPr="00983647">
              <w:rPr>
                <w:rFonts w:cs="Kalinga"/>
                <w:b/>
                <w:color w:val="000000" w:themeColor="text1"/>
                <w:lang w:val="en-US"/>
              </w:rPr>
              <w:t>&amp;</w:t>
            </w:r>
            <w:r w:rsidR="00983647" w:rsidRPr="00983647">
              <w:rPr>
                <w:rFonts w:cs="Kalinga"/>
                <w:b/>
                <w:color w:val="000000" w:themeColor="text1"/>
                <w:lang w:val="en-US"/>
              </w:rPr>
              <w:t xml:space="preserve"> EXCLUSIVITY</w:t>
            </w:r>
            <w:r w:rsidRPr="00983647">
              <w:rPr>
                <w:rFonts w:cs="Kalinga"/>
                <w:b/>
                <w:color w:val="000000" w:themeColor="text1"/>
                <w:lang w:val="en-US"/>
              </w:rPr>
              <w:t xml:space="preserve">: </w:t>
            </w:r>
            <w:r w:rsidR="00983647">
              <w:rPr>
                <w:rFonts w:cs="Kalinga"/>
                <w:b/>
                <w:color w:val="000000" w:themeColor="text1"/>
                <w:lang w:val="en-US"/>
              </w:rPr>
              <w:t xml:space="preserve">LOUIS VUITTON SURROUNDED BY </w:t>
            </w:r>
            <w:r w:rsidR="00983647" w:rsidRPr="00983647">
              <w:rPr>
                <w:rFonts w:cs="Kalinga"/>
                <w:b/>
                <w:color w:val="000000" w:themeColor="text1"/>
                <w:lang w:val="en-US"/>
              </w:rPr>
              <w:t xml:space="preserve">ITALIAN DESIGNERS </w:t>
            </w:r>
          </w:p>
          <w:p w14:paraId="731162A5" w14:textId="2FB5CDE1" w:rsidR="00983647" w:rsidRPr="00983647" w:rsidRDefault="00983647" w:rsidP="00FA1F67">
            <w:pPr>
              <w:jc w:val="both"/>
              <w:rPr>
                <w:rFonts w:cs="Kalinga"/>
                <w:color w:val="000000" w:themeColor="text1"/>
                <w:lang w:val="en-US"/>
              </w:rPr>
            </w:pPr>
            <w:r>
              <w:rPr>
                <w:rFonts w:cs="Kalinga"/>
                <w:color w:val="000000" w:themeColor="text1"/>
                <w:lang w:val="en-US"/>
              </w:rPr>
              <w:t>The</w:t>
            </w:r>
            <w:r w:rsidRPr="00983647">
              <w:rPr>
                <w:rFonts w:cs="Kalinga"/>
                <w:color w:val="000000" w:themeColor="text1"/>
                <w:lang w:val="en-US"/>
              </w:rPr>
              <w:t xml:space="preserve"> exclusivity ranking </w:t>
            </w:r>
            <w:r>
              <w:rPr>
                <w:rFonts w:cs="Kalinga"/>
                <w:color w:val="000000" w:themeColor="text1"/>
                <w:lang w:val="en-US"/>
              </w:rPr>
              <w:t xml:space="preserve">(on the right) reveals clearly that </w:t>
            </w:r>
            <w:r w:rsidR="002F693C">
              <w:rPr>
                <w:rFonts w:cs="Kalinga"/>
                <w:color w:val="000000" w:themeColor="text1"/>
                <w:lang w:val="en-US"/>
              </w:rPr>
              <w:t xml:space="preserve">the wealthiest American clients </w:t>
            </w:r>
            <w:r>
              <w:rPr>
                <w:rFonts w:cs="Kalinga"/>
                <w:color w:val="000000" w:themeColor="text1"/>
                <w:lang w:val="en-US"/>
              </w:rPr>
              <w:t xml:space="preserve">measure and </w:t>
            </w:r>
            <w:r w:rsidR="002F693C">
              <w:rPr>
                <w:rFonts w:cs="Kalinga"/>
                <w:color w:val="000000" w:themeColor="text1"/>
                <w:lang w:val="en-US"/>
              </w:rPr>
              <w:t>perceive</w:t>
            </w:r>
            <w:r>
              <w:rPr>
                <w:rFonts w:cs="Kalinga"/>
                <w:color w:val="000000" w:themeColor="text1"/>
                <w:lang w:val="en-US"/>
              </w:rPr>
              <w:t xml:space="preserve"> exclusivity according to other criteria than the French interrogated </w:t>
            </w:r>
            <w:r w:rsidR="002F693C">
              <w:rPr>
                <w:rFonts w:cs="Kalinga"/>
                <w:color w:val="000000" w:themeColor="text1"/>
                <w:lang w:val="en-US"/>
              </w:rPr>
              <w:t>women did in particular in 2015 during the 1</w:t>
            </w:r>
            <w:r w:rsidR="002F693C" w:rsidRPr="002F693C">
              <w:rPr>
                <w:rFonts w:cs="Kalinga"/>
                <w:color w:val="000000" w:themeColor="text1"/>
                <w:vertAlign w:val="superscript"/>
                <w:lang w:val="en-US"/>
              </w:rPr>
              <w:t>st</w:t>
            </w:r>
            <w:r w:rsidR="002F693C">
              <w:rPr>
                <w:rFonts w:cs="Kalinga"/>
                <w:color w:val="000000" w:themeColor="text1"/>
                <w:lang w:val="en-US"/>
              </w:rPr>
              <w:t xml:space="preserve"> wave of the barometer Promise – Exane BNP. </w:t>
            </w:r>
            <w:r w:rsidRPr="002F693C">
              <w:rPr>
                <w:rFonts w:cs="Kalinga"/>
                <w:color w:val="000000" w:themeColor="text1"/>
                <w:lang w:val="en-US"/>
              </w:rPr>
              <w:t>Highl</w:t>
            </w:r>
            <w:r w:rsidR="002F693C">
              <w:rPr>
                <w:rFonts w:cs="Kalinga"/>
                <w:color w:val="000000" w:themeColor="text1"/>
                <w:lang w:val="en-US"/>
              </w:rPr>
              <w:t>y valuating</w:t>
            </w:r>
            <w:r w:rsidRPr="002F693C">
              <w:rPr>
                <w:rFonts w:cs="Kalinga"/>
                <w:color w:val="000000" w:themeColor="text1"/>
                <w:lang w:val="en-US"/>
              </w:rPr>
              <w:t xml:space="preserve"> the personality of the founder</w:t>
            </w:r>
            <w:r w:rsidR="002F693C">
              <w:rPr>
                <w:rFonts w:cs="Kalinga"/>
                <w:color w:val="000000" w:themeColor="text1"/>
                <w:lang w:val="en-US"/>
              </w:rPr>
              <w:t>s, as well as</w:t>
            </w:r>
            <w:r w:rsidRPr="002F693C">
              <w:rPr>
                <w:rFonts w:cs="Kalinga"/>
                <w:color w:val="000000" w:themeColor="text1"/>
                <w:lang w:val="en-US"/>
              </w:rPr>
              <w:t xml:space="preserve"> </w:t>
            </w:r>
            <w:r w:rsidR="002F693C">
              <w:rPr>
                <w:rFonts w:cs="Kalinga"/>
                <w:color w:val="000000" w:themeColor="text1"/>
                <w:lang w:val="en-US"/>
              </w:rPr>
              <w:t xml:space="preserve">the </w:t>
            </w:r>
            <w:r w:rsidRPr="002F693C">
              <w:rPr>
                <w:rFonts w:cs="Kalinga"/>
                <w:color w:val="000000" w:themeColor="text1"/>
                <w:lang w:val="en-US"/>
              </w:rPr>
              <w:t>creativity and person</w:t>
            </w:r>
            <w:r w:rsidR="002F693C">
              <w:rPr>
                <w:rFonts w:cs="Kalinga"/>
                <w:color w:val="000000" w:themeColor="text1"/>
                <w:lang w:val="en-US"/>
              </w:rPr>
              <w:t>ality of the artistic directors</w:t>
            </w:r>
            <w:r w:rsidRPr="002F693C">
              <w:rPr>
                <w:rFonts w:cs="Kalinga"/>
                <w:color w:val="000000" w:themeColor="text1"/>
                <w:lang w:val="en-US"/>
              </w:rPr>
              <w:t xml:space="preserve">, </w:t>
            </w:r>
            <w:r w:rsidR="002F693C">
              <w:rPr>
                <w:rFonts w:cs="Kalinga"/>
                <w:color w:val="000000" w:themeColor="text1"/>
                <w:lang w:val="en-US"/>
              </w:rPr>
              <w:t xml:space="preserve">the Americans </w:t>
            </w:r>
            <w:r w:rsidRPr="002F693C">
              <w:rPr>
                <w:rFonts w:cs="Kalinga"/>
                <w:color w:val="000000" w:themeColor="text1"/>
                <w:lang w:val="en-US"/>
              </w:rPr>
              <w:t>classify two Italian brands before Fr</w:t>
            </w:r>
            <w:r w:rsidR="002F693C">
              <w:rPr>
                <w:rFonts w:cs="Kalinga"/>
                <w:color w:val="000000" w:themeColor="text1"/>
                <w:lang w:val="en-US"/>
              </w:rPr>
              <w:t>ance’s first luxury</w:t>
            </w:r>
            <w:r w:rsidRPr="002F693C">
              <w:rPr>
                <w:rFonts w:cs="Kalinga"/>
                <w:color w:val="000000" w:themeColor="text1"/>
                <w:lang w:val="en-US"/>
              </w:rPr>
              <w:t xml:space="preserve"> house</w:t>
            </w:r>
            <w:r w:rsidR="002F693C">
              <w:rPr>
                <w:rFonts w:cs="Kalinga"/>
                <w:color w:val="000000" w:themeColor="text1"/>
                <w:lang w:val="en-US"/>
              </w:rPr>
              <w:t xml:space="preserve"> Louis Vuitton</w:t>
            </w:r>
            <w:r w:rsidRPr="002F693C">
              <w:rPr>
                <w:rFonts w:cs="Kalinga"/>
                <w:color w:val="000000" w:themeColor="text1"/>
                <w:lang w:val="en-US"/>
              </w:rPr>
              <w:t xml:space="preserve"> and far </w:t>
            </w:r>
            <w:r w:rsidR="002F693C">
              <w:rPr>
                <w:rFonts w:cs="Kalinga"/>
                <w:color w:val="000000" w:themeColor="text1"/>
                <w:lang w:val="en-US"/>
              </w:rPr>
              <w:t xml:space="preserve">before </w:t>
            </w:r>
            <w:r w:rsidRPr="002F693C">
              <w:rPr>
                <w:rFonts w:cs="Kalinga"/>
                <w:color w:val="000000" w:themeColor="text1"/>
                <w:lang w:val="en-US"/>
              </w:rPr>
              <w:t xml:space="preserve">the two </w:t>
            </w:r>
            <w:r w:rsidR="002F693C">
              <w:rPr>
                <w:rFonts w:cs="Kalinga"/>
                <w:color w:val="000000" w:themeColor="text1"/>
                <w:lang w:val="en-US"/>
              </w:rPr>
              <w:t xml:space="preserve">French </w:t>
            </w:r>
            <w:r w:rsidRPr="002F693C">
              <w:rPr>
                <w:rFonts w:cs="Kalinga"/>
                <w:color w:val="000000" w:themeColor="text1"/>
                <w:lang w:val="en-US"/>
              </w:rPr>
              <w:t>icons, Chanel and Dior.</w:t>
            </w:r>
          </w:p>
          <w:p w14:paraId="75E3B55C" w14:textId="601B9F2E" w:rsidR="00FF5299" w:rsidRPr="000E6DD5" w:rsidRDefault="002F693C" w:rsidP="00C83CE5">
            <w:pPr>
              <w:pStyle w:val="PrformatHTML"/>
              <w:jc w:val="both"/>
              <w:rPr>
                <w:rFonts w:cs="Kalinga"/>
                <w:color w:val="000000" w:themeColor="text1"/>
                <w:lang w:val="en-US"/>
              </w:rPr>
            </w:pPr>
            <w:r>
              <w:rPr>
                <w:rFonts w:asciiTheme="minorHAnsi" w:eastAsiaTheme="minorHAnsi" w:hAnsiTheme="minorHAnsi" w:cs="Kalinga"/>
                <w:color w:val="000000" w:themeColor="text1"/>
                <w:sz w:val="22"/>
                <w:szCs w:val="22"/>
                <w:lang w:val="en-US" w:eastAsia="en-US"/>
              </w:rPr>
              <w:t xml:space="preserve">With its cultural patronage, </w:t>
            </w:r>
            <w:r w:rsidRPr="002F693C">
              <w:rPr>
                <w:rFonts w:asciiTheme="minorHAnsi" w:eastAsiaTheme="minorHAnsi" w:hAnsiTheme="minorHAnsi" w:cs="Kalinga"/>
                <w:color w:val="000000" w:themeColor="text1"/>
                <w:sz w:val="22"/>
                <w:szCs w:val="22"/>
                <w:lang w:val="en-US" w:eastAsia="en-US"/>
              </w:rPr>
              <w:t xml:space="preserve">sports sponsorship with the </w:t>
            </w:r>
            <w:r w:rsidRPr="0065591D">
              <w:rPr>
                <w:rFonts w:asciiTheme="minorHAnsi" w:eastAsiaTheme="minorHAnsi" w:hAnsiTheme="minorHAnsi" w:cs="Kalinga"/>
                <w:i/>
                <w:color w:val="000000" w:themeColor="text1"/>
                <w:sz w:val="22"/>
                <w:szCs w:val="22"/>
                <w:lang w:val="en-US" w:eastAsia="en-US"/>
              </w:rPr>
              <w:t>Louis Vuitton America's Cup World Series</w:t>
            </w:r>
            <w:r w:rsidRPr="002F693C">
              <w:rPr>
                <w:rFonts w:asciiTheme="minorHAnsi" w:eastAsiaTheme="minorHAnsi" w:hAnsiTheme="minorHAnsi" w:cs="Kalinga"/>
                <w:color w:val="000000" w:themeColor="text1"/>
                <w:sz w:val="22"/>
                <w:szCs w:val="22"/>
                <w:lang w:val="en-US" w:eastAsia="en-US"/>
              </w:rPr>
              <w:t xml:space="preserve">, </w:t>
            </w:r>
            <w:r>
              <w:rPr>
                <w:rFonts w:asciiTheme="minorHAnsi" w:eastAsiaTheme="minorHAnsi" w:hAnsiTheme="minorHAnsi" w:cs="Kalinga"/>
                <w:color w:val="000000" w:themeColor="text1"/>
                <w:sz w:val="22"/>
                <w:szCs w:val="22"/>
                <w:lang w:val="en-US" w:eastAsia="en-US"/>
              </w:rPr>
              <w:t xml:space="preserve">and as </w:t>
            </w:r>
            <w:r w:rsidRPr="002F693C">
              <w:rPr>
                <w:rFonts w:asciiTheme="minorHAnsi" w:eastAsiaTheme="minorHAnsi" w:hAnsiTheme="minorHAnsi" w:cs="Kalinga"/>
                <w:color w:val="000000" w:themeColor="text1"/>
                <w:sz w:val="22"/>
                <w:szCs w:val="22"/>
                <w:lang w:val="en-US" w:eastAsia="en-US"/>
              </w:rPr>
              <w:t xml:space="preserve">newest member of the exclusive club Swiss </w:t>
            </w:r>
            <w:r w:rsidR="0065591D">
              <w:rPr>
                <w:rFonts w:asciiTheme="minorHAnsi" w:eastAsiaTheme="minorHAnsi" w:hAnsiTheme="minorHAnsi" w:cs="Kalinga"/>
                <w:color w:val="000000" w:themeColor="text1"/>
                <w:sz w:val="22"/>
                <w:szCs w:val="22"/>
                <w:lang w:val="en-US" w:eastAsia="en-US"/>
              </w:rPr>
              <w:t xml:space="preserve">watch </w:t>
            </w:r>
            <w:r w:rsidRPr="002F693C">
              <w:rPr>
                <w:rFonts w:asciiTheme="minorHAnsi" w:eastAsiaTheme="minorHAnsi" w:hAnsiTheme="minorHAnsi" w:cs="Kalinga"/>
                <w:color w:val="000000" w:themeColor="text1"/>
                <w:sz w:val="22"/>
                <w:szCs w:val="22"/>
                <w:lang w:val="en-US" w:eastAsia="en-US"/>
              </w:rPr>
              <w:t xml:space="preserve">houses, </w:t>
            </w:r>
            <w:r w:rsidR="0065591D">
              <w:rPr>
                <w:rFonts w:asciiTheme="minorHAnsi" w:eastAsiaTheme="minorHAnsi" w:hAnsiTheme="minorHAnsi" w:cs="Kalinga"/>
                <w:color w:val="000000" w:themeColor="text1"/>
                <w:sz w:val="22"/>
                <w:szCs w:val="22"/>
                <w:lang w:val="en-US" w:eastAsia="en-US"/>
              </w:rPr>
              <w:t xml:space="preserve">and through the launch of its new </w:t>
            </w:r>
            <w:r w:rsidRPr="002F693C">
              <w:rPr>
                <w:rFonts w:asciiTheme="minorHAnsi" w:eastAsiaTheme="minorHAnsi" w:hAnsiTheme="minorHAnsi" w:cs="Kalinga"/>
                <w:color w:val="000000" w:themeColor="text1"/>
                <w:sz w:val="22"/>
                <w:szCs w:val="22"/>
                <w:lang w:val="en-US" w:eastAsia="en-US"/>
              </w:rPr>
              <w:t xml:space="preserve">fragrances ... </w:t>
            </w:r>
            <w:r w:rsidR="00003C33">
              <w:rPr>
                <w:rFonts w:asciiTheme="minorHAnsi" w:eastAsiaTheme="minorHAnsi" w:hAnsiTheme="minorHAnsi" w:cs="Kalinga"/>
                <w:color w:val="000000" w:themeColor="text1"/>
                <w:sz w:val="22"/>
                <w:szCs w:val="22"/>
                <w:u w:val="single"/>
                <w:lang w:val="en-US" w:eastAsia="en-US"/>
              </w:rPr>
              <w:t xml:space="preserve">Louis </w:t>
            </w:r>
            <w:r w:rsidRPr="0065591D">
              <w:rPr>
                <w:rFonts w:asciiTheme="minorHAnsi" w:eastAsiaTheme="minorHAnsi" w:hAnsiTheme="minorHAnsi" w:cs="Kalinga"/>
                <w:color w:val="000000" w:themeColor="text1"/>
                <w:sz w:val="22"/>
                <w:szCs w:val="22"/>
                <w:u w:val="single"/>
                <w:lang w:val="en-US" w:eastAsia="en-US"/>
              </w:rPr>
              <w:t>Vuitton</w:t>
            </w:r>
            <w:r w:rsidRPr="002F693C">
              <w:rPr>
                <w:rFonts w:asciiTheme="minorHAnsi" w:eastAsiaTheme="minorHAnsi" w:hAnsiTheme="minorHAnsi" w:cs="Kalinga"/>
                <w:color w:val="000000" w:themeColor="text1"/>
                <w:sz w:val="22"/>
                <w:szCs w:val="22"/>
                <w:lang w:val="en-US" w:eastAsia="en-US"/>
              </w:rPr>
              <w:t xml:space="preserve"> chooses a </w:t>
            </w:r>
            <w:r w:rsidR="0065591D" w:rsidRPr="002F693C">
              <w:rPr>
                <w:rFonts w:asciiTheme="minorHAnsi" w:eastAsiaTheme="minorHAnsi" w:hAnsiTheme="minorHAnsi" w:cs="Kalinga"/>
                <w:color w:val="000000" w:themeColor="text1"/>
                <w:sz w:val="22"/>
                <w:szCs w:val="22"/>
                <w:lang w:val="en-US" w:eastAsia="en-US"/>
              </w:rPr>
              <w:t xml:space="preserve">dynamic </w:t>
            </w:r>
            <w:r w:rsidR="0065591D">
              <w:rPr>
                <w:rFonts w:asciiTheme="minorHAnsi" w:eastAsiaTheme="minorHAnsi" w:hAnsiTheme="minorHAnsi" w:cs="Kalinga"/>
                <w:color w:val="000000" w:themeColor="text1"/>
                <w:sz w:val="22"/>
                <w:szCs w:val="22"/>
                <w:lang w:val="en-US" w:eastAsia="en-US"/>
              </w:rPr>
              <w:t xml:space="preserve">and diverse </w:t>
            </w:r>
            <w:r w:rsidRPr="002F693C">
              <w:rPr>
                <w:rFonts w:asciiTheme="minorHAnsi" w:eastAsiaTheme="minorHAnsi" w:hAnsiTheme="minorHAnsi" w:cs="Kalinga"/>
                <w:color w:val="000000" w:themeColor="text1"/>
                <w:sz w:val="22"/>
                <w:szCs w:val="22"/>
                <w:lang w:val="en-US" w:eastAsia="en-US"/>
              </w:rPr>
              <w:t>business strategy and</w:t>
            </w:r>
            <w:r w:rsidR="0065591D">
              <w:rPr>
                <w:rFonts w:asciiTheme="minorHAnsi" w:eastAsiaTheme="minorHAnsi" w:hAnsiTheme="minorHAnsi" w:cs="Kalinga"/>
                <w:color w:val="000000" w:themeColor="text1"/>
                <w:sz w:val="22"/>
                <w:szCs w:val="22"/>
                <w:lang w:val="en-US" w:eastAsia="en-US"/>
              </w:rPr>
              <w:t xml:space="preserve"> communication</w:t>
            </w:r>
            <w:r w:rsidRPr="002F693C">
              <w:rPr>
                <w:rFonts w:asciiTheme="minorHAnsi" w:eastAsiaTheme="minorHAnsi" w:hAnsiTheme="minorHAnsi" w:cs="Kalinga"/>
                <w:color w:val="000000" w:themeColor="text1"/>
                <w:sz w:val="22"/>
                <w:szCs w:val="22"/>
                <w:lang w:val="en-US" w:eastAsia="en-US"/>
              </w:rPr>
              <w:t xml:space="preserve">, </w:t>
            </w:r>
            <w:r w:rsidR="0065591D">
              <w:rPr>
                <w:rFonts w:asciiTheme="minorHAnsi" w:eastAsiaTheme="minorHAnsi" w:hAnsiTheme="minorHAnsi" w:cs="Kalinga"/>
                <w:color w:val="000000" w:themeColor="text1"/>
                <w:sz w:val="22"/>
                <w:szCs w:val="22"/>
                <w:lang w:val="en-US" w:eastAsia="en-US"/>
              </w:rPr>
              <w:t>of which Uncle</w:t>
            </w:r>
            <w:r w:rsidRPr="002F693C">
              <w:rPr>
                <w:rFonts w:asciiTheme="minorHAnsi" w:eastAsiaTheme="minorHAnsi" w:hAnsiTheme="minorHAnsi" w:cs="Kalinga"/>
                <w:color w:val="000000" w:themeColor="text1"/>
                <w:sz w:val="22"/>
                <w:szCs w:val="22"/>
                <w:lang w:val="en-US" w:eastAsia="en-US"/>
              </w:rPr>
              <w:t xml:space="preserve"> Sam</w:t>
            </w:r>
            <w:r w:rsidR="0065591D">
              <w:rPr>
                <w:rFonts w:asciiTheme="minorHAnsi" w:eastAsiaTheme="minorHAnsi" w:hAnsiTheme="minorHAnsi" w:cs="Kalinga"/>
                <w:color w:val="000000" w:themeColor="text1"/>
                <w:sz w:val="22"/>
                <w:szCs w:val="22"/>
                <w:lang w:val="en-US" w:eastAsia="en-US"/>
              </w:rPr>
              <w:t>’s country</w:t>
            </w:r>
            <w:r w:rsidR="00003C33">
              <w:rPr>
                <w:rFonts w:asciiTheme="minorHAnsi" w:eastAsiaTheme="minorHAnsi" w:hAnsiTheme="minorHAnsi" w:cs="Kalinga"/>
                <w:color w:val="000000" w:themeColor="text1"/>
                <w:sz w:val="22"/>
                <w:szCs w:val="22"/>
                <w:lang w:val="en-US" w:eastAsia="en-US"/>
              </w:rPr>
              <w:t xml:space="preserve"> </w:t>
            </w:r>
            <w:r w:rsidR="000E6DD5">
              <w:rPr>
                <w:rFonts w:asciiTheme="minorHAnsi" w:eastAsiaTheme="minorHAnsi" w:hAnsiTheme="minorHAnsi" w:cs="Kalinga"/>
                <w:color w:val="000000" w:themeColor="text1"/>
                <w:sz w:val="22"/>
                <w:szCs w:val="22"/>
                <w:lang w:val="en-US" w:eastAsia="en-US"/>
              </w:rPr>
              <w:t xml:space="preserve">absolutely </w:t>
            </w:r>
            <w:r w:rsidR="00003C33">
              <w:rPr>
                <w:rFonts w:asciiTheme="minorHAnsi" w:eastAsiaTheme="minorHAnsi" w:hAnsiTheme="minorHAnsi" w:cs="Kalinga"/>
                <w:color w:val="000000" w:themeColor="text1"/>
                <w:sz w:val="22"/>
                <w:szCs w:val="22"/>
                <w:lang w:val="en-US" w:eastAsia="en-US"/>
              </w:rPr>
              <w:t xml:space="preserve">benefits. Meanwhile, </w:t>
            </w:r>
            <w:r w:rsidR="000E6DD5">
              <w:rPr>
                <w:rFonts w:asciiTheme="minorHAnsi" w:eastAsiaTheme="minorHAnsi" w:hAnsiTheme="minorHAnsi" w:cs="Kalinga"/>
                <w:color w:val="000000" w:themeColor="text1"/>
                <w:sz w:val="22"/>
                <w:szCs w:val="22"/>
                <w:u w:val="single"/>
                <w:lang w:val="en-US" w:eastAsia="en-US"/>
              </w:rPr>
              <w:t>Hermè</w:t>
            </w:r>
            <w:r w:rsidRPr="00003C33">
              <w:rPr>
                <w:rFonts w:asciiTheme="minorHAnsi" w:eastAsiaTheme="minorHAnsi" w:hAnsiTheme="minorHAnsi" w:cs="Kalinga"/>
                <w:color w:val="000000" w:themeColor="text1"/>
                <w:sz w:val="22"/>
                <w:szCs w:val="22"/>
                <w:u w:val="single"/>
                <w:lang w:val="en-US" w:eastAsia="en-US"/>
              </w:rPr>
              <w:t>s</w:t>
            </w:r>
            <w:r w:rsidRPr="002F693C">
              <w:rPr>
                <w:rFonts w:asciiTheme="minorHAnsi" w:eastAsiaTheme="minorHAnsi" w:hAnsiTheme="minorHAnsi" w:cs="Kalinga"/>
                <w:color w:val="000000" w:themeColor="text1"/>
                <w:sz w:val="22"/>
                <w:szCs w:val="22"/>
                <w:lang w:val="en-US" w:eastAsia="en-US"/>
              </w:rPr>
              <w:t xml:space="preserve">, </w:t>
            </w:r>
            <w:r w:rsidRPr="00003C33">
              <w:rPr>
                <w:rFonts w:asciiTheme="minorHAnsi" w:eastAsiaTheme="minorHAnsi" w:hAnsiTheme="minorHAnsi" w:cs="Kalinga"/>
                <w:color w:val="000000" w:themeColor="text1"/>
                <w:sz w:val="22"/>
                <w:szCs w:val="22"/>
                <w:u w:val="single"/>
                <w:lang w:val="en-US" w:eastAsia="en-US"/>
              </w:rPr>
              <w:t>Chanel</w:t>
            </w:r>
            <w:r w:rsidRPr="002F693C">
              <w:rPr>
                <w:rFonts w:asciiTheme="minorHAnsi" w:eastAsiaTheme="minorHAnsi" w:hAnsiTheme="minorHAnsi" w:cs="Kalinga"/>
                <w:color w:val="000000" w:themeColor="text1"/>
                <w:sz w:val="22"/>
                <w:szCs w:val="22"/>
                <w:lang w:val="en-US" w:eastAsia="en-US"/>
              </w:rPr>
              <w:t xml:space="preserve"> and </w:t>
            </w:r>
            <w:r w:rsidRPr="00003C33">
              <w:rPr>
                <w:rFonts w:asciiTheme="minorHAnsi" w:eastAsiaTheme="minorHAnsi" w:hAnsiTheme="minorHAnsi" w:cs="Kalinga"/>
                <w:color w:val="000000" w:themeColor="text1"/>
                <w:sz w:val="22"/>
                <w:szCs w:val="22"/>
                <w:u w:val="single"/>
                <w:lang w:val="en-US" w:eastAsia="en-US"/>
              </w:rPr>
              <w:t>Dior</w:t>
            </w:r>
            <w:r>
              <w:rPr>
                <w:rFonts w:asciiTheme="minorHAnsi" w:eastAsiaTheme="minorHAnsi" w:hAnsiTheme="minorHAnsi" w:cs="Kalinga"/>
                <w:color w:val="000000" w:themeColor="text1"/>
                <w:sz w:val="22"/>
                <w:szCs w:val="22"/>
                <w:lang w:val="en-US" w:eastAsia="en-US"/>
              </w:rPr>
              <w:t xml:space="preserve"> are positioned further back</w:t>
            </w:r>
            <w:r w:rsidR="00003C33">
              <w:rPr>
                <w:rFonts w:asciiTheme="minorHAnsi" w:eastAsiaTheme="minorHAnsi" w:hAnsiTheme="minorHAnsi" w:cs="Kalinga"/>
                <w:color w:val="000000" w:themeColor="text1"/>
                <w:sz w:val="22"/>
                <w:szCs w:val="22"/>
                <w:lang w:val="en-US" w:eastAsia="en-US"/>
              </w:rPr>
              <w:t xml:space="preserve"> in the ranking</w:t>
            </w:r>
            <w:r w:rsidRPr="002F693C">
              <w:rPr>
                <w:rFonts w:asciiTheme="minorHAnsi" w:eastAsiaTheme="minorHAnsi" w:hAnsiTheme="minorHAnsi" w:cs="Kalinga"/>
                <w:color w:val="000000" w:themeColor="text1"/>
                <w:sz w:val="22"/>
                <w:szCs w:val="22"/>
                <w:lang w:val="en-US" w:eastAsia="en-US"/>
              </w:rPr>
              <w:t>.</w:t>
            </w:r>
          </w:p>
        </w:tc>
        <w:tc>
          <w:tcPr>
            <w:tcW w:w="5754" w:type="dxa"/>
            <w:gridSpan w:val="4"/>
          </w:tcPr>
          <w:p w14:paraId="3BB180F6" w14:textId="4815B3D4" w:rsidR="00FF5299" w:rsidRDefault="00124DA5" w:rsidP="00FF5299">
            <w:pPr>
              <w:jc w:val="right"/>
              <w:rPr>
                <w:rFonts w:cs="Kalinga"/>
                <w:color w:val="000000" w:themeColor="text1"/>
                <w:sz w:val="24"/>
                <w:szCs w:val="24"/>
              </w:rPr>
            </w:pPr>
            <w:r>
              <w:object w:dxaOrig="10710" w:dyaOrig="7665" w14:anchorId="0BA806B3">
                <v:shape id="_x0000_i1053" type="#_x0000_t75" style="width:292.1pt;height:209.2pt" o:ole="">
                  <v:imagedata r:id="rId13" o:title=""/>
                </v:shape>
                <o:OLEObject Type="Embed" ProgID="PBrush" ShapeID="_x0000_i1053" DrawAspect="Content" ObjectID="_1534772124" r:id="rId14"/>
              </w:object>
            </w:r>
          </w:p>
        </w:tc>
      </w:tr>
      <w:tr w:rsidR="00756ECE" w:rsidRPr="00124DA5" w14:paraId="29EA5A5A" w14:textId="77777777" w:rsidTr="009A099E">
        <w:tc>
          <w:tcPr>
            <w:tcW w:w="10149" w:type="dxa"/>
            <w:gridSpan w:val="7"/>
          </w:tcPr>
          <w:p w14:paraId="564A38CC" w14:textId="39E97831" w:rsidR="00003C33" w:rsidRPr="00003C33" w:rsidRDefault="00003C33" w:rsidP="006A363D">
            <w:pPr>
              <w:jc w:val="both"/>
              <w:rPr>
                <w:rFonts w:cs="Kalinga"/>
                <w:color w:val="000000" w:themeColor="text1"/>
                <w:lang w:val="en-US"/>
              </w:rPr>
            </w:pPr>
            <w:r w:rsidRPr="00003C33">
              <w:rPr>
                <w:rFonts w:cs="Kalinga"/>
                <w:color w:val="000000" w:themeColor="text1"/>
                <w:lang w:val="en-US"/>
              </w:rPr>
              <w:t xml:space="preserve">Flat for </w:t>
            </w:r>
            <w:r w:rsidRPr="00003C33">
              <w:rPr>
                <w:rFonts w:cs="Kalinga"/>
                <w:color w:val="000000" w:themeColor="text1"/>
                <w:u w:val="single"/>
                <w:lang w:val="en-US"/>
              </w:rPr>
              <w:t>Hermès</w:t>
            </w:r>
            <w:r w:rsidRPr="00003C33">
              <w:rPr>
                <w:rFonts w:cs="Kalinga"/>
                <w:color w:val="000000" w:themeColor="text1"/>
                <w:lang w:val="en-US"/>
              </w:rPr>
              <w:t xml:space="preserve"> and </w:t>
            </w:r>
            <w:r w:rsidRPr="00003C33">
              <w:rPr>
                <w:rFonts w:cs="Kalinga"/>
                <w:color w:val="000000" w:themeColor="text1"/>
                <w:u w:val="single"/>
                <w:lang w:val="en-US"/>
              </w:rPr>
              <w:t>Chanel</w:t>
            </w:r>
            <w:r w:rsidRPr="00003C33">
              <w:rPr>
                <w:rFonts w:cs="Kalinga"/>
                <w:color w:val="000000" w:themeColor="text1"/>
                <w:lang w:val="en-US"/>
              </w:rPr>
              <w:t xml:space="preserve">, two statutory brands par excellence, </w:t>
            </w:r>
            <w:r w:rsidR="00367393">
              <w:rPr>
                <w:rFonts w:cs="Kalinga"/>
                <w:color w:val="000000" w:themeColor="text1"/>
                <w:lang w:val="en-US"/>
              </w:rPr>
              <w:t xml:space="preserve">which </w:t>
            </w:r>
            <w:r w:rsidRPr="00003C33">
              <w:rPr>
                <w:rFonts w:cs="Kalinga"/>
                <w:color w:val="000000" w:themeColor="text1"/>
                <w:lang w:val="en-US"/>
              </w:rPr>
              <w:t>yet perform better a</w:t>
            </w:r>
            <w:r>
              <w:rPr>
                <w:rFonts w:cs="Kalinga"/>
                <w:color w:val="000000" w:themeColor="text1"/>
                <w:lang w:val="en-US"/>
              </w:rPr>
              <w:t>mong young American consumers (</w:t>
            </w:r>
            <w:r w:rsidRPr="00003C33">
              <w:rPr>
                <w:rFonts w:cs="Kalinga"/>
                <w:color w:val="000000" w:themeColor="text1"/>
                <w:lang w:val="en-US"/>
              </w:rPr>
              <w:t xml:space="preserve">25-40 years) and </w:t>
            </w:r>
            <w:r w:rsidR="00367393">
              <w:rPr>
                <w:rFonts w:cs="Kalinga"/>
                <w:color w:val="000000" w:themeColor="text1"/>
                <w:lang w:val="en-US"/>
              </w:rPr>
              <w:t>which occupy the</w:t>
            </w:r>
            <w:r w:rsidRPr="00003C33">
              <w:rPr>
                <w:rFonts w:cs="Kalinga"/>
                <w:color w:val="000000" w:themeColor="text1"/>
                <w:lang w:val="en-US"/>
              </w:rPr>
              <w:t xml:space="preserve"> </w:t>
            </w:r>
            <w:r w:rsidRPr="00367393">
              <w:rPr>
                <w:rFonts w:cs="Kalinga"/>
                <w:b/>
                <w:color w:val="000000" w:themeColor="text1"/>
                <w:lang w:val="en-US"/>
              </w:rPr>
              <w:t>4th</w:t>
            </w:r>
            <w:r w:rsidRPr="00003C33">
              <w:rPr>
                <w:rFonts w:cs="Kalinga"/>
                <w:color w:val="000000" w:themeColor="text1"/>
                <w:lang w:val="en-US"/>
              </w:rPr>
              <w:t xml:space="preserve"> and </w:t>
            </w:r>
            <w:r w:rsidRPr="00367393">
              <w:rPr>
                <w:rFonts w:cs="Kalinga"/>
                <w:b/>
                <w:color w:val="000000" w:themeColor="text1"/>
                <w:lang w:val="en-US"/>
              </w:rPr>
              <w:t>5th</w:t>
            </w:r>
            <w:r w:rsidRPr="00003C33">
              <w:rPr>
                <w:rFonts w:cs="Kalinga"/>
                <w:color w:val="000000" w:themeColor="text1"/>
                <w:lang w:val="en-US"/>
              </w:rPr>
              <w:t xml:space="preserve"> p</w:t>
            </w:r>
            <w:r w:rsidR="00367393">
              <w:rPr>
                <w:rFonts w:cs="Kalinga"/>
                <w:color w:val="000000" w:themeColor="text1"/>
                <w:lang w:val="en-US"/>
              </w:rPr>
              <w:t>osition</w:t>
            </w:r>
            <w:r>
              <w:rPr>
                <w:rFonts w:cs="Kalinga"/>
                <w:color w:val="000000" w:themeColor="text1"/>
                <w:lang w:val="en-US"/>
              </w:rPr>
              <w:t xml:space="preserve"> with </w:t>
            </w:r>
            <w:r w:rsidR="00367393">
              <w:rPr>
                <w:rFonts w:cs="Kalinga"/>
                <w:color w:val="000000" w:themeColor="text1"/>
                <w:lang w:val="en-US"/>
              </w:rPr>
              <w:t xml:space="preserve">the </w:t>
            </w:r>
            <w:r w:rsidR="00367393" w:rsidRPr="00003C33">
              <w:rPr>
                <w:rFonts w:cs="Kalinga"/>
                <w:color w:val="000000" w:themeColor="text1"/>
                <w:lang w:val="en-US"/>
              </w:rPr>
              <w:t>respectively</w:t>
            </w:r>
            <w:r w:rsidR="00367393">
              <w:rPr>
                <w:rFonts w:cs="Kalinga"/>
                <w:color w:val="000000" w:themeColor="text1"/>
                <w:lang w:val="en-US"/>
              </w:rPr>
              <w:t xml:space="preserve"> </w:t>
            </w:r>
            <w:r>
              <w:rPr>
                <w:rFonts w:cs="Kalinga"/>
                <w:color w:val="000000" w:themeColor="text1"/>
                <w:lang w:val="en-US"/>
              </w:rPr>
              <w:t xml:space="preserve">scores of </w:t>
            </w:r>
            <w:r w:rsidRPr="00367393">
              <w:rPr>
                <w:rFonts w:cs="Kalinga"/>
                <w:b/>
                <w:color w:val="000000" w:themeColor="text1"/>
                <w:lang w:val="en-US"/>
              </w:rPr>
              <w:t>75%</w:t>
            </w:r>
            <w:r>
              <w:rPr>
                <w:rFonts w:cs="Kalinga"/>
                <w:color w:val="000000" w:themeColor="text1"/>
                <w:lang w:val="en-US"/>
              </w:rPr>
              <w:t xml:space="preserve"> and </w:t>
            </w:r>
            <w:r w:rsidRPr="00367393">
              <w:rPr>
                <w:rFonts w:cs="Kalinga"/>
                <w:b/>
                <w:color w:val="000000" w:themeColor="text1"/>
                <w:lang w:val="en-US"/>
              </w:rPr>
              <w:t>74%.</w:t>
            </w:r>
          </w:p>
          <w:p w14:paraId="437CE858" w14:textId="05012250" w:rsidR="00FA1F67" w:rsidRPr="00003C33" w:rsidRDefault="00FA1F67" w:rsidP="006A363D">
            <w:pPr>
              <w:jc w:val="both"/>
              <w:rPr>
                <w:rFonts w:cs="Kalinga"/>
                <w:color w:val="000000" w:themeColor="text1"/>
                <w:lang w:val="en-US"/>
              </w:rPr>
            </w:pPr>
          </w:p>
        </w:tc>
      </w:tr>
      <w:tr w:rsidR="006A363D" w:rsidRPr="00124DA5" w14:paraId="269F40B8" w14:textId="77777777" w:rsidTr="00124DA5">
        <w:tc>
          <w:tcPr>
            <w:tcW w:w="6946" w:type="dxa"/>
            <w:gridSpan w:val="6"/>
          </w:tcPr>
          <w:p w14:paraId="1E98F521" w14:textId="5C74DF62" w:rsidR="006A363D" w:rsidRDefault="00124DA5" w:rsidP="009956C4">
            <w:pPr>
              <w:jc w:val="both"/>
              <w:rPr>
                <w:rFonts w:cs="Kalinga"/>
                <w:color w:val="000000" w:themeColor="text1"/>
                <w:sz w:val="24"/>
                <w:szCs w:val="24"/>
              </w:rPr>
            </w:pPr>
            <w:r>
              <w:object w:dxaOrig="15180" w:dyaOrig="8025" w14:anchorId="18930D60">
                <v:shape id="_x0000_i1052" type="#_x0000_t75" style="width:334.85pt;height:177.3pt" o:ole="">
                  <v:imagedata r:id="rId15" o:title=""/>
                </v:shape>
                <o:OLEObject Type="Embed" ProgID="PBrush" ShapeID="_x0000_i1052" DrawAspect="Content" ObjectID="_1534772125" r:id="rId16"/>
              </w:object>
            </w:r>
          </w:p>
        </w:tc>
        <w:tc>
          <w:tcPr>
            <w:tcW w:w="3203" w:type="dxa"/>
          </w:tcPr>
          <w:p w14:paraId="6D00C2EF" w14:textId="7F744ECF" w:rsidR="006A363D" w:rsidRPr="000E6DD5" w:rsidRDefault="0080152A" w:rsidP="00003C33">
            <w:pPr>
              <w:rPr>
                <w:rFonts w:cs="Kalinga"/>
                <w:b/>
                <w:color w:val="000000" w:themeColor="text1"/>
                <w:szCs w:val="20"/>
                <w:lang w:val="en-US"/>
              </w:rPr>
            </w:pPr>
            <w:r w:rsidRPr="000E6DD5">
              <w:rPr>
                <w:rFonts w:cs="Kalinga"/>
                <w:b/>
                <w:color w:val="000000" w:themeColor="text1"/>
                <w:szCs w:val="20"/>
                <w:lang w:val="en-US"/>
              </w:rPr>
              <w:t xml:space="preserve">USA : </w:t>
            </w:r>
            <w:r w:rsidR="00367393" w:rsidRPr="000E6DD5">
              <w:rPr>
                <w:rFonts w:cs="Kalinga"/>
                <w:b/>
                <w:color w:val="000000" w:themeColor="text1"/>
                <w:szCs w:val="20"/>
                <w:lang w:val="en-US"/>
              </w:rPr>
              <w:t>A MARKET APART</w:t>
            </w:r>
            <w:r w:rsidRPr="000E6DD5">
              <w:rPr>
                <w:rFonts w:cs="Kalinga"/>
                <w:b/>
                <w:color w:val="000000" w:themeColor="text1"/>
                <w:szCs w:val="20"/>
                <w:lang w:val="en-US"/>
              </w:rPr>
              <w:t xml:space="preserve"> </w:t>
            </w:r>
          </w:p>
          <w:p w14:paraId="7AF51E88" w14:textId="4AF00DDD" w:rsidR="00011804" w:rsidRPr="00011804" w:rsidRDefault="00011804" w:rsidP="00B51AAD">
            <w:pPr>
              <w:jc w:val="both"/>
              <w:rPr>
                <w:rFonts w:cs="Kalinga"/>
                <w:color w:val="000000" w:themeColor="text1"/>
                <w:szCs w:val="20"/>
                <w:lang w:val="en-US"/>
              </w:rPr>
            </w:pPr>
            <w:r>
              <w:rPr>
                <w:rFonts w:cs="Kalinga"/>
                <w:color w:val="000000" w:themeColor="text1"/>
                <w:szCs w:val="20"/>
                <w:lang w:val="en-US"/>
              </w:rPr>
              <w:t>I</w:t>
            </w:r>
            <w:r w:rsidRPr="00011804">
              <w:rPr>
                <w:rFonts w:cs="Kalinga"/>
                <w:color w:val="000000" w:themeColor="text1"/>
                <w:szCs w:val="20"/>
                <w:lang w:val="en-US"/>
              </w:rPr>
              <w:t xml:space="preserve">f the Italian luxury brands clearly </w:t>
            </w:r>
            <w:r>
              <w:rPr>
                <w:rFonts w:cs="Kalinga"/>
                <w:color w:val="000000" w:themeColor="text1"/>
                <w:szCs w:val="20"/>
                <w:lang w:val="en-US"/>
              </w:rPr>
              <w:t>occupy the</w:t>
            </w:r>
            <w:r w:rsidRPr="00011804">
              <w:rPr>
                <w:rFonts w:cs="Kalinga"/>
                <w:color w:val="000000" w:themeColor="text1"/>
                <w:szCs w:val="20"/>
                <w:lang w:val="en-US"/>
              </w:rPr>
              <w:t xml:space="preserve"> US market </w:t>
            </w:r>
            <w:r>
              <w:rPr>
                <w:rFonts w:cs="Kalinga"/>
                <w:color w:val="000000" w:themeColor="text1"/>
                <w:szCs w:val="20"/>
                <w:lang w:val="en-US"/>
              </w:rPr>
              <w:t xml:space="preserve">on </w:t>
            </w:r>
            <w:r w:rsidRPr="00011804">
              <w:rPr>
                <w:rFonts w:cs="Kalinga"/>
                <w:color w:val="000000" w:themeColor="text1"/>
                <w:szCs w:val="20"/>
                <w:lang w:val="en-US"/>
              </w:rPr>
              <w:t>exclusivity, the French luxury</w:t>
            </w:r>
            <w:r>
              <w:rPr>
                <w:rFonts w:cs="Kalinga"/>
                <w:color w:val="000000" w:themeColor="text1"/>
                <w:szCs w:val="20"/>
                <w:lang w:val="en-US"/>
              </w:rPr>
              <w:t xml:space="preserve"> houses</w:t>
            </w:r>
            <w:r w:rsidRPr="00011804">
              <w:rPr>
                <w:rFonts w:cs="Kalinga"/>
                <w:color w:val="000000" w:themeColor="text1"/>
                <w:szCs w:val="20"/>
                <w:lang w:val="en-US"/>
              </w:rPr>
              <w:t xml:space="preserve"> - embodied by the</w:t>
            </w:r>
            <w:r w:rsidR="000E6DD5">
              <w:rPr>
                <w:rFonts w:cs="Kalinga"/>
                <w:color w:val="000000" w:themeColor="text1"/>
                <w:szCs w:val="20"/>
                <w:lang w:val="en-US"/>
              </w:rPr>
              <w:t xml:space="preserve"> "Big Four", </w:t>
            </w:r>
            <w:r w:rsidR="000E6DD5" w:rsidRPr="005C180C">
              <w:rPr>
                <w:rFonts w:cs="Kalinga"/>
                <w:color w:val="000000" w:themeColor="text1"/>
                <w:szCs w:val="20"/>
                <w:lang w:val="en-US"/>
              </w:rPr>
              <w:t>Hermé</w:t>
            </w:r>
            <w:r w:rsidRPr="005C180C">
              <w:rPr>
                <w:rFonts w:cs="Kalinga"/>
                <w:color w:val="000000" w:themeColor="text1"/>
                <w:szCs w:val="20"/>
                <w:lang w:val="en-US"/>
              </w:rPr>
              <w:t>s, Louis Vuitton, Chanel and Dior</w:t>
            </w:r>
            <w:r>
              <w:rPr>
                <w:rFonts w:cs="Kalinga"/>
                <w:color w:val="000000" w:themeColor="text1"/>
                <w:szCs w:val="20"/>
                <w:lang w:val="en-US"/>
              </w:rPr>
              <w:t xml:space="preserve"> - remain</w:t>
            </w:r>
            <w:r w:rsidRPr="00011804">
              <w:rPr>
                <w:rFonts w:cs="Kalinga"/>
                <w:color w:val="000000" w:themeColor="text1"/>
                <w:szCs w:val="20"/>
                <w:lang w:val="en-US"/>
              </w:rPr>
              <w:t xml:space="preserve"> a reference </w:t>
            </w:r>
            <w:r>
              <w:rPr>
                <w:rFonts w:cs="Kalinga"/>
                <w:color w:val="000000" w:themeColor="text1"/>
                <w:szCs w:val="20"/>
                <w:lang w:val="en-US"/>
              </w:rPr>
              <w:t>in France and China. Design, creativity, heritage, tradition</w:t>
            </w:r>
            <w:r w:rsidRPr="00011804">
              <w:rPr>
                <w:rFonts w:cs="Kalinga"/>
                <w:color w:val="000000" w:themeColor="text1"/>
                <w:szCs w:val="20"/>
                <w:lang w:val="en-US"/>
              </w:rPr>
              <w:t>, brightness, quality manufa</w:t>
            </w:r>
            <w:r>
              <w:rPr>
                <w:rFonts w:cs="Kalinga"/>
                <w:color w:val="000000" w:themeColor="text1"/>
                <w:szCs w:val="20"/>
                <w:lang w:val="en-US"/>
              </w:rPr>
              <w:t xml:space="preserve">cturing, strong media coverage and </w:t>
            </w:r>
            <w:r w:rsidRPr="00011804">
              <w:rPr>
                <w:rFonts w:cs="Kalinga"/>
                <w:color w:val="000000" w:themeColor="text1"/>
                <w:szCs w:val="20"/>
                <w:lang w:val="en-US"/>
              </w:rPr>
              <w:t xml:space="preserve">the </w:t>
            </w:r>
            <w:r>
              <w:rPr>
                <w:rFonts w:cs="Kalinga"/>
                <w:color w:val="000000" w:themeColor="text1"/>
                <w:szCs w:val="20"/>
                <w:lang w:val="en-US"/>
              </w:rPr>
              <w:t>notion of “</w:t>
            </w:r>
            <w:r w:rsidR="000E6DD5">
              <w:rPr>
                <w:rFonts w:cs="Kalinga"/>
                <w:i/>
                <w:color w:val="000000" w:themeColor="text1"/>
                <w:szCs w:val="20"/>
                <w:lang w:val="en-US"/>
              </w:rPr>
              <w:t>M</w:t>
            </w:r>
            <w:r w:rsidRPr="00011804">
              <w:rPr>
                <w:rFonts w:cs="Kalinga"/>
                <w:i/>
                <w:color w:val="000000" w:themeColor="text1"/>
                <w:szCs w:val="20"/>
                <w:lang w:val="en-US"/>
              </w:rPr>
              <w:t>ade-in-Italy</w:t>
            </w:r>
            <w:r>
              <w:rPr>
                <w:rFonts w:cs="Kalinga"/>
                <w:color w:val="000000" w:themeColor="text1"/>
                <w:szCs w:val="20"/>
                <w:lang w:val="en-US"/>
              </w:rPr>
              <w:t>”</w:t>
            </w:r>
            <w:r w:rsidRPr="00011804">
              <w:rPr>
                <w:rFonts w:cs="Kalinga"/>
                <w:color w:val="000000" w:themeColor="text1"/>
                <w:szCs w:val="20"/>
                <w:lang w:val="en-US"/>
              </w:rPr>
              <w:t xml:space="preserve"> is a</w:t>
            </w:r>
            <w:r>
              <w:rPr>
                <w:rFonts w:cs="Kalinga"/>
                <w:color w:val="000000" w:themeColor="text1"/>
                <w:szCs w:val="20"/>
                <w:lang w:val="en-US"/>
              </w:rPr>
              <w:t xml:space="preserve"> huge success in the USA. Hereby we emphasize on the fact </w:t>
            </w:r>
            <w:r w:rsidRPr="00011804">
              <w:rPr>
                <w:rFonts w:cs="Kalinga"/>
                <w:color w:val="000000" w:themeColor="text1"/>
                <w:szCs w:val="20"/>
                <w:lang w:val="en-US"/>
              </w:rPr>
              <w:t xml:space="preserve">that </w:t>
            </w:r>
            <w:r w:rsidRPr="000E6DD5">
              <w:rPr>
                <w:rFonts w:cs="Kalinga"/>
                <w:color w:val="000000" w:themeColor="text1"/>
                <w:szCs w:val="20"/>
                <w:u w:val="single"/>
                <w:lang w:val="en-US"/>
              </w:rPr>
              <w:t>Gucci</w:t>
            </w:r>
            <w:r>
              <w:rPr>
                <w:rFonts w:cs="Kalinga"/>
                <w:color w:val="000000" w:themeColor="text1"/>
                <w:szCs w:val="20"/>
                <w:lang w:val="en-US"/>
              </w:rPr>
              <w:t>, to a</w:t>
            </w:r>
            <w:r w:rsidRPr="00011804">
              <w:rPr>
                <w:rFonts w:cs="Kalinga"/>
                <w:color w:val="000000" w:themeColor="text1"/>
                <w:szCs w:val="20"/>
                <w:lang w:val="en-US"/>
              </w:rPr>
              <w:t xml:space="preserve"> 100% o</w:t>
            </w:r>
            <w:r>
              <w:rPr>
                <w:rFonts w:cs="Kalinga"/>
                <w:color w:val="000000" w:themeColor="text1"/>
                <w:szCs w:val="20"/>
                <w:lang w:val="en-US"/>
              </w:rPr>
              <w:t xml:space="preserve">wned by the French group Kering, </w:t>
            </w:r>
            <w:r w:rsidRPr="00011804">
              <w:rPr>
                <w:rFonts w:cs="Kalinga"/>
                <w:color w:val="000000" w:themeColor="text1"/>
                <w:szCs w:val="20"/>
                <w:u w:val="single"/>
                <w:lang w:val="en-US"/>
              </w:rPr>
              <w:t>Prada</w:t>
            </w:r>
            <w:r w:rsidRPr="00011804">
              <w:rPr>
                <w:rFonts w:cs="Kalinga"/>
                <w:color w:val="000000" w:themeColor="text1"/>
                <w:szCs w:val="20"/>
                <w:lang w:val="en-US"/>
              </w:rPr>
              <w:t xml:space="preserve">, </w:t>
            </w:r>
            <w:r w:rsidRPr="00011804">
              <w:rPr>
                <w:rFonts w:cs="Kalinga"/>
                <w:color w:val="000000" w:themeColor="text1"/>
                <w:szCs w:val="20"/>
                <w:u w:val="single"/>
                <w:lang w:val="en-US"/>
              </w:rPr>
              <w:t>Versace</w:t>
            </w:r>
            <w:r w:rsidRPr="00011804">
              <w:rPr>
                <w:rFonts w:cs="Kalinga"/>
                <w:color w:val="000000" w:themeColor="text1"/>
                <w:szCs w:val="20"/>
                <w:lang w:val="en-US"/>
              </w:rPr>
              <w:t xml:space="preserve"> and </w:t>
            </w:r>
            <w:r w:rsidRPr="00011804">
              <w:rPr>
                <w:rFonts w:cs="Kalinga"/>
                <w:color w:val="000000" w:themeColor="text1"/>
                <w:szCs w:val="20"/>
                <w:u w:val="single"/>
                <w:lang w:val="en-US"/>
              </w:rPr>
              <w:t>Armani</w:t>
            </w:r>
            <w:r>
              <w:rPr>
                <w:rFonts w:cs="Kalinga"/>
                <w:color w:val="000000" w:themeColor="text1"/>
                <w:szCs w:val="20"/>
                <w:lang w:val="en-US"/>
              </w:rPr>
              <w:t xml:space="preserve"> are 100% Italian brands</w:t>
            </w:r>
            <w:r w:rsidRPr="00011804">
              <w:rPr>
                <w:rFonts w:cs="Kalinga"/>
                <w:color w:val="000000" w:themeColor="text1"/>
                <w:szCs w:val="20"/>
                <w:lang w:val="en-US"/>
              </w:rPr>
              <w:t>.</w:t>
            </w:r>
          </w:p>
          <w:p w14:paraId="2518CBC9" w14:textId="77777777" w:rsidR="0080152A" w:rsidRPr="00011804" w:rsidRDefault="0080152A" w:rsidP="00B51AAD">
            <w:pPr>
              <w:jc w:val="both"/>
              <w:rPr>
                <w:rFonts w:cs="Kalinga"/>
                <w:color w:val="000000" w:themeColor="text1"/>
                <w:sz w:val="20"/>
                <w:szCs w:val="20"/>
                <w:lang w:val="en-US"/>
              </w:rPr>
            </w:pPr>
          </w:p>
          <w:p w14:paraId="1C8B49E9" w14:textId="77777777" w:rsidR="00A6728F" w:rsidRPr="00011804" w:rsidRDefault="00A6728F" w:rsidP="00AD11B2">
            <w:pPr>
              <w:jc w:val="both"/>
              <w:rPr>
                <w:rFonts w:cs="Kalinga"/>
                <w:color w:val="000000" w:themeColor="text1"/>
                <w:sz w:val="20"/>
                <w:szCs w:val="20"/>
                <w:lang w:val="en-US"/>
              </w:rPr>
            </w:pPr>
          </w:p>
        </w:tc>
      </w:tr>
      <w:tr w:rsidR="00316B76" w:rsidRPr="00124DA5" w14:paraId="1B7B6607" w14:textId="77777777" w:rsidTr="009A099E">
        <w:tc>
          <w:tcPr>
            <w:tcW w:w="10149" w:type="dxa"/>
            <w:gridSpan w:val="7"/>
            <w:shd w:val="clear" w:color="auto" w:fill="1F497D" w:themeFill="text2"/>
          </w:tcPr>
          <w:p w14:paraId="46829ADA" w14:textId="1311EE7F" w:rsidR="00316B76" w:rsidRPr="00011804" w:rsidRDefault="00367393" w:rsidP="000E6DD5">
            <w:pPr>
              <w:rPr>
                <w:rFonts w:cs="Kalinga"/>
                <w:b/>
                <w:color w:val="000000" w:themeColor="text1"/>
                <w:sz w:val="24"/>
                <w:lang w:val="en-US"/>
              </w:rPr>
            </w:pPr>
            <w:r w:rsidRPr="00011804">
              <w:rPr>
                <w:rFonts w:cs="Kalinga"/>
                <w:b/>
                <w:color w:val="FFFFFF" w:themeColor="background1"/>
                <w:sz w:val="24"/>
                <w:lang w:val="en-US"/>
              </w:rPr>
              <w:t>DESIRABILITY</w:t>
            </w:r>
            <w:r w:rsidR="00A6728F" w:rsidRPr="00011804">
              <w:rPr>
                <w:rFonts w:cs="Kalinga"/>
                <w:b/>
                <w:color w:val="FFFFFF" w:themeColor="background1"/>
                <w:sz w:val="24"/>
                <w:lang w:val="en-US"/>
              </w:rPr>
              <w:t>:</w:t>
            </w:r>
            <w:r w:rsidR="00316B76" w:rsidRPr="00011804">
              <w:rPr>
                <w:rFonts w:cs="Kalinga"/>
                <w:b/>
                <w:color w:val="FFFFFF" w:themeColor="background1"/>
                <w:sz w:val="24"/>
                <w:lang w:val="en-US"/>
              </w:rPr>
              <w:t xml:space="preserve"> </w:t>
            </w:r>
            <w:r w:rsidR="00011804" w:rsidRPr="00011804">
              <w:rPr>
                <w:rFonts w:cs="Kalinga"/>
                <w:b/>
                <w:color w:val="FFFFFF" w:themeColor="background1"/>
                <w:sz w:val="24"/>
                <w:lang w:val="en-US"/>
              </w:rPr>
              <w:t xml:space="preserve">A RANKING WHERE </w:t>
            </w:r>
            <w:r w:rsidR="000E6DD5">
              <w:rPr>
                <w:rFonts w:cs="Kalinga"/>
                <w:b/>
                <w:color w:val="FFFFFF" w:themeColor="background1"/>
                <w:sz w:val="24"/>
                <w:lang w:val="en-US"/>
              </w:rPr>
              <w:t>FRANCE</w:t>
            </w:r>
            <w:r w:rsidR="00011804" w:rsidRPr="00011804">
              <w:rPr>
                <w:rFonts w:cs="Kalinga"/>
                <w:b/>
                <w:color w:val="FFFFFF" w:themeColor="background1"/>
                <w:sz w:val="24"/>
                <w:lang w:val="en-US"/>
              </w:rPr>
              <w:t xml:space="preserve"> CLEARLY TAKES THE LEADERSHIP</w:t>
            </w:r>
          </w:p>
        </w:tc>
      </w:tr>
      <w:tr w:rsidR="00FC4279" w:rsidRPr="00124DA5" w14:paraId="78847092" w14:textId="77777777" w:rsidTr="00124DA5">
        <w:tc>
          <w:tcPr>
            <w:tcW w:w="3969" w:type="dxa"/>
          </w:tcPr>
          <w:p w14:paraId="7F3A0F3A" w14:textId="77777777" w:rsidR="00A6728F" w:rsidRPr="00011804" w:rsidRDefault="00A6728F" w:rsidP="00CC628F">
            <w:pPr>
              <w:jc w:val="both"/>
              <w:rPr>
                <w:rFonts w:cs="Kalinga"/>
                <w:color w:val="000000" w:themeColor="text1"/>
                <w:szCs w:val="20"/>
                <w:lang w:val="en-US"/>
              </w:rPr>
            </w:pPr>
          </w:p>
          <w:p w14:paraId="0F0F91BE" w14:textId="7D11F0CA" w:rsidR="003D43A2" w:rsidRDefault="004C38E8" w:rsidP="00CC628F">
            <w:pPr>
              <w:jc w:val="both"/>
              <w:rPr>
                <w:rFonts w:cs="Kalinga"/>
                <w:color w:val="000000" w:themeColor="text1"/>
                <w:szCs w:val="20"/>
                <w:lang w:val="en-US"/>
              </w:rPr>
            </w:pPr>
            <w:r w:rsidRPr="004C38E8">
              <w:rPr>
                <w:rFonts w:cs="Kalinga"/>
                <w:color w:val="000000" w:themeColor="text1"/>
                <w:szCs w:val="20"/>
                <w:lang w:val="en-US"/>
              </w:rPr>
              <w:t xml:space="preserve">While the American wealthiest customers fall in terms of exclusivity under the spell of the Italian designers </w:t>
            </w:r>
            <w:r w:rsidRPr="004C38E8">
              <w:rPr>
                <w:rFonts w:cs="Kalinga"/>
                <w:color w:val="000000" w:themeColor="text1"/>
                <w:szCs w:val="20"/>
                <w:u w:val="single"/>
                <w:lang w:val="en-US"/>
              </w:rPr>
              <w:t>Prada</w:t>
            </w:r>
            <w:r w:rsidRPr="004C38E8">
              <w:rPr>
                <w:rFonts w:cs="Kalinga"/>
                <w:color w:val="000000" w:themeColor="text1"/>
                <w:szCs w:val="20"/>
                <w:lang w:val="en-US"/>
              </w:rPr>
              <w:t xml:space="preserve"> or </w:t>
            </w:r>
            <w:r w:rsidRPr="004C38E8">
              <w:rPr>
                <w:rFonts w:cs="Kalinga"/>
                <w:color w:val="000000" w:themeColor="text1"/>
                <w:szCs w:val="20"/>
                <w:u w:val="single"/>
                <w:lang w:val="en-US"/>
              </w:rPr>
              <w:t>Versace</w:t>
            </w:r>
            <w:r w:rsidR="00CC628F" w:rsidRPr="004C38E8">
              <w:rPr>
                <w:rFonts w:cs="Kalinga"/>
                <w:color w:val="000000" w:themeColor="text1"/>
                <w:szCs w:val="20"/>
                <w:lang w:val="en-US"/>
              </w:rPr>
              <w:t>,</w:t>
            </w:r>
            <w:r>
              <w:rPr>
                <w:rFonts w:cs="Kalinga"/>
                <w:color w:val="000000" w:themeColor="text1"/>
                <w:szCs w:val="20"/>
                <w:lang w:val="en-US"/>
              </w:rPr>
              <w:t xml:space="preserve"> both brands </w:t>
            </w:r>
            <w:r w:rsidR="003D43A2">
              <w:rPr>
                <w:rFonts w:cs="Kalinga"/>
                <w:color w:val="000000" w:themeColor="text1"/>
                <w:szCs w:val="20"/>
                <w:lang w:val="en-US"/>
              </w:rPr>
              <w:t>s</w:t>
            </w:r>
            <w:r w:rsidR="000E6DD5">
              <w:rPr>
                <w:rFonts w:cs="Kalinga"/>
                <w:color w:val="000000" w:themeColor="text1"/>
                <w:szCs w:val="20"/>
                <w:lang w:val="en-US"/>
              </w:rPr>
              <w:t>acrifice</w:t>
            </w:r>
            <w:r w:rsidR="003D43A2">
              <w:rPr>
                <w:rFonts w:cs="Kalinga"/>
                <w:color w:val="000000" w:themeColor="text1"/>
                <w:szCs w:val="20"/>
                <w:lang w:val="en-US"/>
              </w:rPr>
              <w:t xml:space="preserve"> their positions in desirability. </w:t>
            </w:r>
          </w:p>
          <w:p w14:paraId="6FA01669" w14:textId="6D5AF047" w:rsidR="004C38E8" w:rsidRDefault="004C38E8" w:rsidP="00CC628F">
            <w:pPr>
              <w:jc w:val="both"/>
              <w:rPr>
                <w:rFonts w:cs="Kalinga"/>
                <w:color w:val="000000" w:themeColor="text1"/>
                <w:szCs w:val="20"/>
                <w:lang w:val="en-US"/>
              </w:rPr>
            </w:pPr>
            <w:r w:rsidRPr="004C38E8">
              <w:rPr>
                <w:rFonts w:cs="Kalinga"/>
                <w:color w:val="000000" w:themeColor="text1"/>
                <w:szCs w:val="20"/>
                <w:lang w:val="en-US"/>
              </w:rPr>
              <w:t xml:space="preserve">Thus, </w:t>
            </w:r>
            <w:r w:rsidRPr="003D43A2">
              <w:rPr>
                <w:rFonts w:cs="Kalinga"/>
                <w:color w:val="000000" w:themeColor="text1"/>
                <w:szCs w:val="20"/>
                <w:u w:val="single"/>
                <w:lang w:val="en-US"/>
              </w:rPr>
              <w:t>Louis Vuitton</w:t>
            </w:r>
            <w:r w:rsidRPr="004C38E8">
              <w:rPr>
                <w:rFonts w:cs="Kalinga"/>
                <w:color w:val="000000" w:themeColor="text1"/>
                <w:szCs w:val="20"/>
                <w:lang w:val="en-US"/>
              </w:rPr>
              <w:t xml:space="preserve"> </w:t>
            </w:r>
            <w:r w:rsidRPr="003D43A2">
              <w:rPr>
                <w:rFonts w:cs="Kalinga"/>
                <w:b/>
                <w:color w:val="000000" w:themeColor="text1"/>
                <w:szCs w:val="20"/>
                <w:lang w:val="en-US"/>
              </w:rPr>
              <w:t xml:space="preserve">(40%) </w:t>
            </w:r>
            <w:r w:rsidR="003D43A2">
              <w:rPr>
                <w:rFonts w:cs="Kalinga"/>
                <w:color w:val="000000" w:themeColor="text1"/>
                <w:szCs w:val="20"/>
                <w:lang w:val="en-US"/>
              </w:rPr>
              <w:t>occupies the</w:t>
            </w:r>
            <w:r w:rsidRPr="004C38E8">
              <w:rPr>
                <w:rFonts w:cs="Kalinga"/>
                <w:color w:val="000000" w:themeColor="text1"/>
                <w:szCs w:val="20"/>
                <w:lang w:val="en-US"/>
              </w:rPr>
              <w:t xml:space="preserve"> top step of the podium, closely followed by </w:t>
            </w:r>
            <w:r w:rsidRPr="003D43A2">
              <w:rPr>
                <w:rFonts w:cs="Kalinga"/>
                <w:color w:val="000000" w:themeColor="text1"/>
                <w:szCs w:val="20"/>
                <w:u w:val="single"/>
                <w:lang w:val="en-US"/>
              </w:rPr>
              <w:t>Ralph Lauren</w:t>
            </w:r>
            <w:r w:rsidRPr="004C38E8">
              <w:rPr>
                <w:rFonts w:cs="Kalinga"/>
                <w:color w:val="000000" w:themeColor="text1"/>
                <w:szCs w:val="20"/>
                <w:lang w:val="en-US"/>
              </w:rPr>
              <w:t xml:space="preserve"> </w:t>
            </w:r>
            <w:r w:rsidRPr="003D43A2">
              <w:rPr>
                <w:rFonts w:cs="Kalinga"/>
                <w:b/>
                <w:color w:val="000000" w:themeColor="text1"/>
                <w:szCs w:val="20"/>
                <w:lang w:val="en-US"/>
              </w:rPr>
              <w:t>(39%)</w:t>
            </w:r>
            <w:r w:rsidRPr="004C38E8">
              <w:rPr>
                <w:rFonts w:cs="Kalinga"/>
                <w:color w:val="000000" w:themeColor="text1"/>
                <w:szCs w:val="20"/>
                <w:lang w:val="en-US"/>
              </w:rPr>
              <w:t xml:space="preserve"> on its d</w:t>
            </w:r>
            <w:r w:rsidR="003D43A2">
              <w:rPr>
                <w:rFonts w:cs="Kalinga"/>
                <w:color w:val="000000" w:themeColor="text1"/>
                <w:szCs w:val="20"/>
                <w:lang w:val="en-US"/>
              </w:rPr>
              <w:t xml:space="preserve">omestic market, and </w:t>
            </w:r>
            <w:r w:rsidR="003D43A2" w:rsidRPr="005C180C">
              <w:rPr>
                <w:rFonts w:cs="Kalinga"/>
                <w:color w:val="000000" w:themeColor="text1"/>
                <w:szCs w:val="20"/>
                <w:u w:val="single"/>
                <w:lang w:val="en-US"/>
              </w:rPr>
              <w:t>Chanel</w:t>
            </w:r>
            <w:r w:rsidR="003D43A2">
              <w:rPr>
                <w:rFonts w:cs="Kalinga"/>
                <w:color w:val="000000" w:themeColor="text1"/>
                <w:szCs w:val="20"/>
                <w:lang w:val="en-US"/>
              </w:rPr>
              <w:t xml:space="preserve"> </w:t>
            </w:r>
            <w:r w:rsidR="003D43A2" w:rsidRPr="003D43A2">
              <w:rPr>
                <w:rFonts w:cs="Kalinga"/>
                <w:b/>
                <w:color w:val="000000" w:themeColor="text1"/>
                <w:szCs w:val="20"/>
                <w:lang w:val="en-US"/>
              </w:rPr>
              <w:t>(39%)</w:t>
            </w:r>
            <w:r w:rsidRPr="000E6DD5">
              <w:rPr>
                <w:rFonts w:cs="Kalinga"/>
                <w:color w:val="000000" w:themeColor="text1"/>
                <w:szCs w:val="20"/>
                <w:lang w:val="en-US"/>
              </w:rPr>
              <w:t>,</w:t>
            </w:r>
            <w:r w:rsidR="003D43A2">
              <w:rPr>
                <w:rFonts w:cs="Kalinga"/>
                <w:color w:val="000000" w:themeColor="text1"/>
                <w:szCs w:val="20"/>
                <w:lang w:val="en-US"/>
              </w:rPr>
              <w:t xml:space="preserve"> the symbol of French luxury</w:t>
            </w:r>
            <w:r w:rsidRPr="004C38E8">
              <w:rPr>
                <w:rFonts w:cs="Kalinga"/>
                <w:color w:val="000000" w:themeColor="text1"/>
                <w:szCs w:val="20"/>
                <w:lang w:val="en-US"/>
              </w:rPr>
              <w:t>.</w:t>
            </w:r>
          </w:p>
          <w:p w14:paraId="24E0EF34" w14:textId="77777777" w:rsidR="004C38E8" w:rsidRPr="004C38E8" w:rsidRDefault="004C38E8" w:rsidP="00CC628F">
            <w:pPr>
              <w:jc w:val="both"/>
              <w:rPr>
                <w:rFonts w:cs="Kalinga"/>
                <w:color w:val="000000" w:themeColor="text1"/>
                <w:szCs w:val="20"/>
                <w:lang w:val="en-US"/>
              </w:rPr>
            </w:pPr>
          </w:p>
          <w:p w14:paraId="7F927800" w14:textId="7A30960C" w:rsidR="003D43A2" w:rsidRPr="003D43A2" w:rsidRDefault="003D43A2" w:rsidP="003D43A2">
            <w:pPr>
              <w:jc w:val="both"/>
              <w:rPr>
                <w:rFonts w:cs="Kalinga"/>
                <w:color w:val="000000" w:themeColor="text1"/>
                <w:szCs w:val="20"/>
                <w:lang w:val="en-US"/>
              </w:rPr>
            </w:pPr>
            <w:r w:rsidRPr="003D43A2">
              <w:rPr>
                <w:rFonts w:cs="Kalinga"/>
                <w:color w:val="000000" w:themeColor="text1"/>
                <w:szCs w:val="20"/>
                <w:lang w:val="en-US"/>
              </w:rPr>
              <w:t xml:space="preserve">Note also that </w:t>
            </w:r>
            <w:r w:rsidRPr="00BC5195">
              <w:rPr>
                <w:rFonts w:cs="Kalinga"/>
                <w:color w:val="000000" w:themeColor="text1"/>
                <w:szCs w:val="20"/>
                <w:u w:val="single"/>
                <w:lang w:val="en-US"/>
              </w:rPr>
              <w:t>Burberry</w:t>
            </w:r>
            <w:r>
              <w:rPr>
                <w:rFonts w:cs="Kalinga"/>
                <w:color w:val="000000" w:themeColor="text1"/>
                <w:szCs w:val="20"/>
                <w:lang w:val="en-US"/>
              </w:rPr>
              <w:t xml:space="preserve"> rises on the </w:t>
            </w:r>
            <w:r w:rsidRPr="000E6DD5">
              <w:rPr>
                <w:rFonts w:cs="Kalinga"/>
                <w:b/>
                <w:color w:val="000000" w:themeColor="text1"/>
                <w:szCs w:val="20"/>
                <w:lang w:val="en-US"/>
              </w:rPr>
              <w:t>4</w:t>
            </w:r>
            <w:r w:rsidRPr="000E6DD5">
              <w:rPr>
                <w:rFonts w:cs="Kalinga"/>
                <w:b/>
                <w:color w:val="000000" w:themeColor="text1"/>
                <w:szCs w:val="20"/>
                <w:vertAlign w:val="superscript"/>
                <w:lang w:val="en-US"/>
              </w:rPr>
              <w:t>th</w:t>
            </w:r>
            <w:r>
              <w:rPr>
                <w:rFonts w:cs="Kalinga"/>
                <w:color w:val="000000" w:themeColor="text1"/>
                <w:szCs w:val="20"/>
                <w:lang w:val="en-US"/>
              </w:rPr>
              <w:t xml:space="preserve"> place (35%)</w:t>
            </w:r>
            <w:r w:rsidR="00BC5195">
              <w:rPr>
                <w:rFonts w:cs="Kalinga"/>
                <w:color w:val="000000" w:themeColor="text1"/>
                <w:szCs w:val="20"/>
                <w:lang w:val="en-US"/>
              </w:rPr>
              <w:t xml:space="preserve"> due to its activeness</w:t>
            </w:r>
            <w:r w:rsidRPr="003D43A2">
              <w:rPr>
                <w:rFonts w:cs="Kalinga"/>
                <w:color w:val="000000" w:themeColor="text1"/>
                <w:szCs w:val="20"/>
                <w:lang w:val="en-US"/>
              </w:rPr>
              <w:t xml:space="preserve"> on social networks such as Pinterest an</w:t>
            </w:r>
            <w:r w:rsidR="00BC5195">
              <w:rPr>
                <w:rFonts w:cs="Kalinga"/>
                <w:color w:val="000000" w:themeColor="text1"/>
                <w:szCs w:val="20"/>
                <w:lang w:val="en-US"/>
              </w:rPr>
              <w:t xml:space="preserve">d Snapchat. Finally, </w:t>
            </w:r>
            <w:r w:rsidR="00BC5195" w:rsidRPr="00BC5195">
              <w:rPr>
                <w:rFonts w:cs="Kalinga"/>
                <w:color w:val="000000" w:themeColor="text1"/>
                <w:szCs w:val="20"/>
                <w:u w:val="single"/>
                <w:lang w:val="en-US"/>
              </w:rPr>
              <w:t>Vera Wang</w:t>
            </w:r>
            <w:r w:rsidR="00BC5195">
              <w:rPr>
                <w:rFonts w:cs="Kalinga"/>
                <w:color w:val="000000" w:themeColor="text1"/>
                <w:szCs w:val="20"/>
                <w:lang w:val="en-US"/>
              </w:rPr>
              <w:t xml:space="preserve">, </w:t>
            </w:r>
            <w:r w:rsidRPr="003D43A2">
              <w:rPr>
                <w:rFonts w:cs="Kalinga"/>
                <w:color w:val="000000" w:themeColor="text1"/>
                <w:szCs w:val="20"/>
                <w:lang w:val="en-US"/>
              </w:rPr>
              <w:t xml:space="preserve">the </w:t>
            </w:r>
            <w:r w:rsidR="00BC5195">
              <w:rPr>
                <w:rFonts w:cs="Kalinga"/>
                <w:color w:val="000000" w:themeColor="text1"/>
                <w:szCs w:val="20"/>
                <w:lang w:val="en-US"/>
              </w:rPr>
              <w:t xml:space="preserve">New York </w:t>
            </w:r>
            <w:r w:rsidRPr="003D43A2">
              <w:rPr>
                <w:rFonts w:cs="Kalinga"/>
                <w:color w:val="000000" w:themeColor="text1"/>
                <w:szCs w:val="20"/>
                <w:lang w:val="en-US"/>
              </w:rPr>
              <w:t xml:space="preserve">specialist </w:t>
            </w:r>
            <w:r w:rsidR="00BC5195">
              <w:rPr>
                <w:rFonts w:cs="Kalinga"/>
                <w:color w:val="000000" w:themeColor="text1"/>
                <w:szCs w:val="20"/>
                <w:lang w:val="en-US"/>
              </w:rPr>
              <w:t>in dresses,</w:t>
            </w:r>
            <w:r w:rsidRPr="003D43A2">
              <w:rPr>
                <w:rFonts w:cs="Kalinga"/>
                <w:color w:val="000000" w:themeColor="text1"/>
                <w:szCs w:val="20"/>
                <w:lang w:val="en-US"/>
              </w:rPr>
              <w:t xml:space="preserve"> </w:t>
            </w:r>
            <w:r w:rsidR="00BC5195">
              <w:rPr>
                <w:rFonts w:cs="Kalinga"/>
                <w:color w:val="000000" w:themeColor="text1"/>
                <w:szCs w:val="20"/>
                <w:lang w:val="en-US"/>
              </w:rPr>
              <w:t xml:space="preserve">monopolizes the </w:t>
            </w:r>
            <w:r w:rsidR="00BC5195" w:rsidRPr="000E6DD5">
              <w:rPr>
                <w:rFonts w:cs="Kalinga"/>
                <w:b/>
                <w:color w:val="000000" w:themeColor="text1"/>
                <w:szCs w:val="20"/>
                <w:lang w:val="en-US"/>
              </w:rPr>
              <w:t>5th</w:t>
            </w:r>
            <w:r w:rsidR="00BC5195">
              <w:rPr>
                <w:rFonts w:cs="Kalinga"/>
                <w:color w:val="000000" w:themeColor="text1"/>
                <w:szCs w:val="20"/>
                <w:lang w:val="en-US"/>
              </w:rPr>
              <w:t xml:space="preserve"> place (</w:t>
            </w:r>
            <w:r w:rsidRPr="003D43A2">
              <w:rPr>
                <w:rFonts w:cs="Kalinga"/>
                <w:color w:val="000000" w:themeColor="text1"/>
                <w:szCs w:val="20"/>
                <w:lang w:val="en-US"/>
              </w:rPr>
              <w:t xml:space="preserve">35%). </w:t>
            </w:r>
            <w:r w:rsidR="00BC5195">
              <w:rPr>
                <w:rFonts w:cs="Kalinga"/>
                <w:color w:val="000000" w:themeColor="text1"/>
                <w:szCs w:val="20"/>
                <w:lang w:val="en-US"/>
              </w:rPr>
              <w:t xml:space="preserve">On the other hand, </w:t>
            </w:r>
            <w:r w:rsidRPr="003D43A2">
              <w:rPr>
                <w:rFonts w:cs="Kalinga"/>
                <w:color w:val="000000" w:themeColor="text1"/>
                <w:szCs w:val="20"/>
                <w:lang w:val="en-US"/>
              </w:rPr>
              <w:t>Italian brands</w:t>
            </w:r>
            <w:r w:rsidR="00BC5195">
              <w:rPr>
                <w:rFonts w:cs="Kalinga"/>
                <w:color w:val="000000" w:themeColor="text1"/>
                <w:szCs w:val="20"/>
                <w:lang w:val="en-US"/>
              </w:rPr>
              <w:t xml:space="preserve"> </w:t>
            </w:r>
            <w:r w:rsidRPr="003D43A2">
              <w:rPr>
                <w:rFonts w:cs="Kalinga"/>
                <w:color w:val="000000" w:themeColor="text1"/>
                <w:szCs w:val="20"/>
                <w:lang w:val="en-US"/>
              </w:rPr>
              <w:t>emerge</w:t>
            </w:r>
            <w:r w:rsidR="00BC5195">
              <w:rPr>
                <w:rFonts w:cs="Kalinga"/>
                <w:color w:val="000000" w:themeColor="text1"/>
                <w:szCs w:val="20"/>
                <w:lang w:val="en-US"/>
              </w:rPr>
              <w:t xml:space="preserve"> not until the </w:t>
            </w:r>
            <w:r w:rsidR="00BC5195" w:rsidRPr="000E6DD5">
              <w:rPr>
                <w:rFonts w:cs="Kalinga"/>
                <w:b/>
                <w:color w:val="000000" w:themeColor="text1"/>
                <w:szCs w:val="20"/>
                <w:lang w:val="en-US"/>
              </w:rPr>
              <w:t>6th</w:t>
            </w:r>
            <w:r w:rsidR="00BC5195">
              <w:rPr>
                <w:rFonts w:cs="Kalinga"/>
                <w:color w:val="000000" w:themeColor="text1"/>
                <w:szCs w:val="20"/>
                <w:lang w:val="en-US"/>
              </w:rPr>
              <w:t xml:space="preserve"> position.</w:t>
            </w:r>
          </w:p>
          <w:p w14:paraId="6B72865E" w14:textId="63C98E39" w:rsidR="003D43A2" w:rsidRPr="00BC5195" w:rsidRDefault="00BC5195" w:rsidP="003D43A2">
            <w:pPr>
              <w:jc w:val="both"/>
              <w:rPr>
                <w:rFonts w:cs="Kalinga"/>
                <w:color w:val="000000" w:themeColor="text1"/>
                <w:szCs w:val="20"/>
                <w:lang w:val="en-US"/>
              </w:rPr>
            </w:pPr>
            <w:r w:rsidRPr="00BC5195">
              <w:rPr>
                <w:rFonts w:cs="Kalinga"/>
                <w:color w:val="000000" w:themeColor="text1"/>
                <w:szCs w:val="20"/>
                <w:lang w:val="en-US"/>
              </w:rPr>
              <w:t>France, USA, UK and</w:t>
            </w:r>
            <w:r w:rsidR="003D43A2" w:rsidRPr="00BC5195">
              <w:rPr>
                <w:rFonts w:cs="Kalinga"/>
                <w:color w:val="000000" w:themeColor="text1"/>
                <w:szCs w:val="20"/>
                <w:lang w:val="en-US"/>
              </w:rPr>
              <w:t xml:space="preserve"> Italy ... </w:t>
            </w:r>
            <w:r>
              <w:rPr>
                <w:rFonts w:cs="Kalinga"/>
                <w:color w:val="000000" w:themeColor="text1"/>
                <w:szCs w:val="20"/>
                <w:lang w:val="en-US"/>
              </w:rPr>
              <w:t>Considering</w:t>
            </w:r>
            <w:r w:rsidR="003D43A2" w:rsidRPr="00BC5195">
              <w:rPr>
                <w:rFonts w:cs="Kalinga"/>
                <w:color w:val="000000" w:themeColor="text1"/>
                <w:szCs w:val="20"/>
                <w:lang w:val="en-US"/>
              </w:rPr>
              <w:t xml:space="preserve"> the American melting pot in </w:t>
            </w:r>
            <w:r>
              <w:rPr>
                <w:rFonts w:cs="Kalinga"/>
                <w:color w:val="000000" w:themeColor="text1"/>
                <w:szCs w:val="20"/>
                <w:lang w:val="en-US"/>
              </w:rPr>
              <w:t>terms of demography</w:t>
            </w:r>
            <w:r w:rsidR="003D43A2" w:rsidRPr="00BC5195">
              <w:rPr>
                <w:rFonts w:cs="Kalinga"/>
                <w:color w:val="000000" w:themeColor="text1"/>
                <w:szCs w:val="20"/>
                <w:lang w:val="en-US"/>
              </w:rPr>
              <w:t xml:space="preserve">, the Top 10 ranking </w:t>
            </w:r>
            <w:r>
              <w:rPr>
                <w:rFonts w:cs="Kalinga"/>
                <w:color w:val="000000" w:themeColor="text1"/>
                <w:szCs w:val="20"/>
                <w:lang w:val="en-US"/>
              </w:rPr>
              <w:t xml:space="preserve">on </w:t>
            </w:r>
            <w:r w:rsidR="003D43A2" w:rsidRPr="00BC5195">
              <w:rPr>
                <w:rFonts w:cs="Kalinga"/>
                <w:color w:val="000000" w:themeColor="text1"/>
                <w:szCs w:val="20"/>
                <w:lang w:val="en-US"/>
              </w:rPr>
              <w:t xml:space="preserve">"desirability" </w:t>
            </w:r>
            <w:r w:rsidRPr="00BC5195">
              <w:rPr>
                <w:rFonts w:cs="Kalinga"/>
                <w:color w:val="000000" w:themeColor="text1"/>
                <w:szCs w:val="20"/>
                <w:lang w:val="en-US"/>
              </w:rPr>
              <w:t xml:space="preserve">saw the emergence of luxury brands from </w:t>
            </w:r>
            <w:r>
              <w:rPr>
                <w:rFonts w:cs="Kalinga"/>
                <w:color w:val="000000" w:themeColor="text1"/>
                <w:szCs w:val="20"/>
                <w:lang w:val="en-US"/>
              </w:rPr>
              <w:t xml:space="preserve">these </w:t>
            </w:r>
            <w:r w:rsidRPr="00BC5195">
              <w:rPr>
                <w:rFonts w:cs="Kalinga"/>
                <w:color w:val="000000" w:themeColor="text1"/>
                <w:szCs w:val="20"/>
                <w:lang w:val="en-US"/>
              </w:rPr>
              <w:t>four different countries</w:t>
            </w:r>
            <w:r>
              <w:rPr>
                <w:rFonts w:cs="Kalinga"/>
                <w:color w:val="000000" w:themeColor="text1"/>
                <w:szCs w:val="20"/>
                <w:lang w:val="en-US"/>
              </w:rPr>
              <w:t>.</w:t>
            </w:r>
          </w:p>
          <w:p w14:paraId="58FDF142" w14:textId="77777777" w:rsidR="003D43A2" w:rsidRPr="00BC5195" w:rsidRDefault="003D43A2" w:rsidP="003D43A2">
            <w:pPr>
              <w:jc w:val="both"/>
              <w:rPr>
                <w:rFonts w:cs="Kalinga"/>
                <w:color w:val="000000" w:themeColor="text1"/>
                <w:szCs w:val="20"/>
                <w:lang w:val="en-US"/>
              </w:rPr>
            </w:pPr>
          </w:p>
          <w:p w14:paraId="705578BF" w14:textId="4662130C" w:rsidR="000045D7" w:rsidRPr="00124DA5" w:rsidRDefault="000045D7" w:rsidP="0062779A">
            <w:pPr>
              <w:jc w:val="both"/>
              <w:rPr>
                <w:rFonts w:cs="Kalinga"/>
                <w:color w:val="000000" w:themeColor="text1"/>
                <w:szCs w:val="20"/>
                <w:lang w:val="en-US"/>
              </w:rPr>
            </w:pPr>
          </w:p>
        </w:tc>
        <w:tc>
          <w:tcPr>
            <w:tcW w:w="6180" w:type="dxa"/>
            <w:gridSpan w:val="6"/>
          </w:tcPr>
          <w:p w14:paraId="1A062349" w14:textId="3FEEA8FE" w:rsidR="00FC4279" w:rsidRPr="00124DA5" w:rsidRDefault="00124DA5" w:rsidP="00A839E5">
            <w:pPr>
              <w:rPr>
                <w:rFonts w:cs="Kalinga"/>
                <w:b/>
                <w:color w:val="000000" w:themeColor="text1"/>
                <w:sz w:val="20"/>
                <w:szCs w:val="20"/>
                <w:lang w:val="en-US"/>
              </w:rPr>
            </w:pPr>
            <w:r>
              <w:object w:dxaOrig="11040" w:dyaOrig="7305" w14:anchorId="77D19FDC">
                <v:shape id="_x0000_i1085" type="#_x0000_t75" style="width:303.6pt;height:201.05pt" o:ole="">
                  <v:imagedata r:id="rId17" o:title=""/>
                </v:shape>
                <o:OLEObject Type="Embed" ProgID="PBrush" ShapeID="_x0000_i1085" DrawAspect="Content" ObjectID="_1534772126" r:id="rId18"/>
              </w:object>
            </w:r>
          </w:p>
        </w:tc>
      </w:tr>
      <w:tr w:rsidR="00560622" w14:paraId="40374EF1" w14:textId="77777777" w:rsidTr="009A099E">
        <w:tc>
          <w:tcPr>
            <w:tcW w:w="10149" w:type="dxa"/>
            <w:gridSpan w:val="7"/>
          </w:tcPr>
          <w:p w14:paraId="6EB9DAC8" w14:textId="77777777" w:rsidR="00124DA5" w:rsidRDefault="00124DA5" w:rsidP="00245F6B">
            <w:pPr>
              <w:jc w:val="both"/>
              <w:rPr>
                <w:rFonts w:cs="Kalinga"/>
                <w:b/>
                <w:bCs/>
                <w:color w:val="1F497D" w:themeColor="text2"/>
                <w:sz w:val="18"/>
                <w:szCs w:val="18"/>
              </w:rPr>
            </w:pPr>
          </w:p>
          <w:p w14:paraId="0CD515FB" w14:textId="6C395A9F" w:rsidR="00245F6B" w:rsidRPr="00245F6B" w:rsidRDefault="00A6728F" w:rsidP="00245F6B">
            <w:pPr>
              <w:jc w:val="both"/>
              <w:rPr>
                <w:rFonts w:cs="Kalinga"/>
                <w:b/>
                <w:bCs/>
                <w:color w:val="1F497D" w:themeColor="text2"/>
                <w:sz w:val="18"/>
                <w:szCs w:val="18"/>
              </w:rPr>
            </w:pPr>
            <w:r w:rsidRPr="00245F6B">
              <w:rPr>
                <w:rFonts w:cs="Kalinga"/>
                <w:b/>
                <w:bCs/>
                <w:color w:val="1F497D" w:themeColor="text2"/>
                <w:sz w:val="18"/>
                <w:szCs w:val="18"/>
              </w:rPr>
              <w:t xml:space="preserve">A PROPOS DE PROMISE CONSULTING </w:t>
            </w:r>
            <w:r w:rsidRPr="00245F6B">
              <w:rPr>
                <w:rFonts w:cs="Kalinga"/>
                <w:b/>
                <w:bCs/>
                <w:i/>
                <w:color w:val="1F497D" w:themeColor="text2"/>
                <w:sz w:val="18"/>
                <w:szCs w:val="18"/>
              </w:rPr>
              <w:t>INC.</w:t>
            </w:r>
          </w:p>
          <w:p w14:paraId="02BCD657" w14:textId="48A7B47C" w:rsidR="00245F6B" w:rsidRDefault="00BC5195" w:rsidP="00245F6B">
            <w:pPr>
              <w:jc w:val="both"/>
              <w:rPr>
                <w:rFonts w:cs="Kalinga"/>
                <w:bCs/>
                <w:sz w:val="18"/>
                <w:szCs w:val="18"/>
                <w:lang w:val="en-US"/>
              </w:rPr>
            </w:pPr>
            <w:r w:rsidRPr="00BC5195">
              <w:rPr>
                <w:rFonts w:cs="Kalinga"/>
                <w:bCs/>
                <w:sz w:val="18"/>
                <w:szCs w:val="18"/>
                <w:lang w:val="en-US"/>
              </w:rPr>
              <w:t xml:space="preserve">Promise is a consulting and marketing group combining the following companies: Promise Consulting Inc., JPL Consulting and Panel On The Web. Promise integrates consulting services and surveys with a strong added value. The company has created an innovative methodology to measure the performance of brands and the ROI of investments centered on brands: Monitoring Brand Assets©. This methodology was deployed in over 35 countries to date, for 250 different brands from the most diverse sectors and has collected up to 1.000.000 online questionnaires. </w:t>
            </w:r>
          </w:p>
          <w:p w14:paraId="64C3C685" w14:textId="77777777" w:rsidR="00BC5195" w:rsidRPr="00BC5195" w:rsidRDefault="00BC5195" w:rsidP="00245F6B">
            <w:pPr>
              <w:jc w:val="both"/>
              <w:rPr>
                <w:rFonts w:cs="Kalinga"/>
                <w:bCs/>
                <w:sz w:val="18"/>
                <w:szCs w:val="18"/>
                <w:lang w:val="en-US"/>
              </w:rPr>
            </w:pPr>
          </w:p>
          <w:p w14:paraId="7D0AA535" w14:textId="7C9B6A6D" w:rsidR="00245F6B" w:rsidRDefault="00D9777C" w:rsidP="00245F6B">
            <w:pPr>
              <w:jc w:val="both"/>
              <w:rPr>
                <w:rFonts w:cs="Kalinga"/>
                <w:bCs/>
                <w:sz w:val="18"/>
                <w:szCs w:val="18"/>
                <w:lang w:val="en-US"/>
              </w:rPr>
            </w:pPr>
            <w:r w:rsidRPr="00D9777C">
              <w:rPr>
                <w:rFonts w:cs="Kalinga"/>
                <w:bCs/>
                <w:sz w:val="18"/>
                <w:szCs w:val="18"/>
                <w:lang w:val="en-US"/>
              </w:rPr>
              <w:t xml:space="preserve">Based in Paris, New York and Casablanca, the group conducts surveys and provides consulting services all over the world. Promise is more particularly acknowledged for its expertise regarding the measure of brand equity (brand value) from the consumers’ point of view. </w:t>
            </w:r>
          </w:p>
          <w:p w14:paraId="714EC97C" w14:textId="77777777" w:rsidR="00D9777C" w:rsidRPr="00D9777C" w:rsidRDefault="00D9777C" w:rsidP="00245F6B">
            <w:pPr>
              <w:jc w:val="both"/>
              <w:rPr>
                <w:rFonts w:cs="Kalinga"/>
                <w:bCs/>
                <w:sz w:val="18"/>
                <w:szCs w:val="18"/>
                <w:lang w:val="en-US"/>
              </w:rPr>
            </w:pPr>
          </w:p>
          <w:p w14:paraId="1C70EC80" w14:textId="30E842B1" w:rsidR="00245F6B" w:rsidRPr="00D9777C" w:rsidRDefault="00D9777C" w:rsidP="00245F6B">
            <w:pPr>
              <w:jc w:val="both"/>
              <w:rPr>
                <w:rFonts w:cs="Kalinga"/>
                <w:bCs/>
                <w:sz w:val="18"/>
                <w:szCs w:val="18"/>
                <w:lang w:val="en-US"/>
              </w:rPr>
            </w:pPr>
            <w:r w:rsidRPr="00D9777C">
              <w:rPr>
                <w:rFonts w:cs="Kalinga"/>
                <w:bCs/>
                <w:sz w:val="18"/>
                <w:szCs w:val="18"/>
                <w:lang w:val="en-US"/>
              </w:rPr>
              <w:t>Based in Paris, New York and Casablanca, the group conducts surveys and provides consulting services all over the world. Promise is more particularly acknowledged for its expertise regarding the measure of brand equity (brand value) from the consumers’ point of view. Promise has successfully developed innovative methods and models that have been rewarded 7 times in 10 years by the profession, both in France and abroad. The group is consulted for the biggest brands in luxury, cosmetics and selective distribution to help their development on the domestic and overseas markets. Promise also operates in numerous business sectors, each time the brands establish a growth strategy to better understand their market, communicate with their consumers, seduce their customers and improve the</w:t>
            </w:r>
            <w:r>
              <w:rPr>
                <w:rFonts w:cs="Kalinga"/>
                <w:bCs/>
                <w:sz w:val="18"/>
                <w:szCs w:val="18"/>
                <w:lang w:val="en-US"/>
              </w:rPr>
              <w:t>ir loyalty.</w:t>
            </w:r>
            <w:r w:rsidR="00245F6B" w:rsidRPr="00D9777C">
              <w:rPr>
                <w:rFonts w:cs="Kalinga"/>
                <w:bCs/>
                <w:sz w:val="18"/>
                <w:szCs w:val="18"/>
                <w:lang w:val="en-US"/>
              </w:rPr>
              <w:t xml:space="preserve"> </w:t>
            </w:r>
          </w:p>
          <w:p w14:paraId="332DA2EC" w14:textId="77777777" w:rsidR="00245F6B" w:rsidRPr="00D9777C" w:rsidRDefault="00245F6B" w:rsidP="00245F6B">
            <w:pPr>
              <w:jc w:val="both"/>
              <w:rPr>
                <w:rFonts w:cs="Kalinga"/>
                <w:bCs/>
                <w:sz w:val="18"/>
                <w:szCs w:val="18"/>
                <w:lang w:val="en-US"/>
              </w:rPr>
            </w:pPr>
          </w:p>
          <w:p w14:paraId="78D008F4" w14:textId="508851AE" w:rsidR="00245F6B" w:rsidRDefault="00D9777C" w:rsidP="00245F6B">
            <w:pPr>
              <w:jc w:val="both"/>
              <w:rPr>
                <w:rFonts w:cs="Kalinga"/>
                <w:bCs/>
                <w:sz w:val="18"/>
                <w:szCs w:val="18"/>
              </w:rPr>
            </w:pPr>
            <w:r w:rsidRPr="00D9777C">
              <w:rPr>
                <w:rFonts w:cs="Kalinga"/>
                <w:bCs/>
                <w:sz w:val="18"/>
                <w:szCs w:val="18"/>
                <w:lang w:val="en-US"/>
              </w:rPr>
              <w:t>Promise’s CEO, Philippe Jourdan, is the chief-editor of the magazine Adetem, the French Marketing Review (RFM) since 2011. He publishes in academic international magazines on issues related to brand equity in luxury, beauty and selective distribution. He also publishes in the economic and news press (Le Monde, Les Echos, Le Figaro, l’Opinion, La Revue des Marques, etc.). Philippe is also a university professor, researcher at the IRG (CNRS) and was awarded for the be</w:t>
            </w:r>
            <w:r>
              <w:rPr>
                <w:rFonts w:cs="Kalinga"/>
                <w:bCs/>
                <w:sz w:val="18"/>
                <w:szCs w:val="18"/>
                <w:lang w:val="en-US"/>
              </w:rPr>
              <w:t>st Research article AFM in 2000 and has equally a Social Media Certification.</w:t>
            </w:r>
            <w:r w:rsidR="00EE5A97" w:rsidRPr="00D9777C">
              <w:rPr>
                <w:rFonts w:cs="Kalinga"/>
                <w:bCs/>
                <w:sz w:val="18"/>
                <w:szCs w:val="18"/>
                <w:lang w:val="en-US"/>
              </w:rPr>
              <w:t xml:space="preserve"> </w:t>
            </w:r>
            <w:hyperlink r:id="rId19" w:history="1">
              <w:r w:rsidR="00EE5A97" w:rsidRPr="005E2494">
                <w:rPr>
                  <w:rStyle w:val="Lienhypertexte"/>
                  <w:rFonts w:asciiTheme="minorHAnsi" w:hAnsiTheme="minorHAnsi" w:cs="Kalinga"/>
                  <w:bCs/>
                  <w:sz w:val="18"/>
                  <w:szCs w:val="18"/>
                </w:rPr>
                <w:t>http://www.promiseconsultinginc.com/</w:t>
              </w:r>
            </w:hyperlink>
          </w:p>
          <w:p w14:paraId="5FF474F2" w14:textId="77777777" w:rsidR="00560622" w:rsidRDefault="00560622"/>
        </w:tc>
      </w:tr>
      <w:tr w:rsidR="00560622" w14:paraId="1C4B9B97" w14:textId="77777777" w:rsidTr="009A099E">
        <w:tc>
          <w:tcPr>
            <w:tcW w:w="10149" w:type="dxa"/>
            <w:gridSpan w:val="7"/>
          </w:tcPr>
          <w:p w14:paraId="6B0B19FF" w14:textId="77777777" w:rsidR="00124DA5" w:rsidRDefault="00AD11B2" w:rsidP="00560622">
            <w:pPr>
              <w:jc w:val="both"/>
              <w:rPr>
                <w:lang w:val="en-US"/>
              </w:rPr>
            </w:pPr>
            <w:r w:rsidRPr="00124DA5">
              <w:rPr>
                <w:lang w:val="en-US"/>
              </w:rPr>
              <w:br w:type="page"/>
            </w:r>
          </w:p>
          <w:p w14:paraId="24DC4407" w14:textId="23F148D8" w:rsidR="00245F6B" w:rsidRPr="00124DA5" w:rsidRDefault="00A6728F" w:rsidP="00560622">
            <w:pPr>
              <w:jc w:val="both"/>
              <w:rPr>
                <w:rFonts w:cs="Kalinga"/>
                <w:b/>
                <w:bCs/>
                <w:color w:val="1F497D" w:themeColor="text2"/>
                <w:sz w:val="18"/>
                <w:szCs w:val="18"/>
              </w:rPr>
            </w:pPr>
            <w:r w:rsidRPr="00124DA5">
              <w:rPr>
                <w:rFonts w:cs="Kalinga"/>
                <w:b/>
                <w:bCs/>
                <w:color w:val="1F497D" w:themeColor="text2"/>
                <w:sz w:val="18"/>
                <w:szCs w:val="18"/>
              </w:rPr>
              <w:t>A PROPOS DE EXANE BNP</w:t>
            </w:r>
          </w:p>
          <w:p w14:paraId="55722E01" w14:textId="77777777" w:rsidR="00D9777C" w:rsidRPr="00124DA5" w:rsidRDefault="00D9777C" w:rsidP="00D9777C">
            <w:pPr>
              <w:jc w:val="both"/>
              <w:rPr>
                <w:rFonts w:cs="Kalinga"/>
                <w:bCs/>
                <w:sz w:val="18"/>
                <w:szCs w:val="18"/>
                <w:lang w:val="en-US"/>
              </w:rPr>
            </w:pPr>
            <w:r w:rsidRPr="00124DA5">
              <w:rPr>
                <w:rFonts w:cs="Kalinga"/>
                <w:bCs/>
                <w:sz w:val="18"/>
                <w:szCs w:val="18"/>
                <w:lang w:val="en-US"/>
              </w:rPr>
              <w:t>Specialized in European shares, BNP Exane operates in three businesses:</w:t>
            </w:r>
          </w:p>
          <w:p w14:paraId="7842F3C8" w14:textId="77777777" w:rsidR="00A852BE" w:rsidRPr="00124DA5" w:rsidRDefault="00A852BE" w:rsidP="00D9777C">
            <w:pPr>
              <w:jc w:val="both"/>
              <w:rPr>
                <w:rFonts w:cs="Kalinga"/>
                <w:bCs/>
                <w:sz w:val="18"/>
                <w:szCs w:val="18"/>
                <w:lang w:val="en-US"/>
              </w:rPr>
            </w:pPr>
          </w:p>
          <w:p w14:paraId="452A700E" w14:textId="185BC305" w:rsidR="00560622" w:rsidRPr="00D9777C" w:rsidRDefault="00D9777C" w:rsidP="00D9777C">
            <w:pPr>
              <w:jc w:val="both"/>
              <w:rPr>
                <w:rFonts w:cs="Kalinga"/>
                <w:color w:val="000000" w:themeColor="text1"/>
                <w:sz w:val="18"/>
                <w:szCs w:val="18"/>
              </w:rPr>
            </w:pPr>
            <w:r w:rsidRPr="00124DA5">
              <w:rPr>
                <w:rFonts w:cs="Kalinga"/>
                <w:bCs/>
                <w:sz w:val="18"/>
                <w:szCs w:val="18"/>
                <w:lang w:val="en-US"/>
              </w:rPr>
              <w:t xml:space="preserve"> </w:t>
            </w:r>
            <w:r w:rsidR="00560622" w:rsidRPr="00D9777C">
              <w:rPr>
                <w:rFonts w:cs="Kalinga"/>
                <w:color w:val="000000" w:themeColor="text1"/>
                <w:sz w:val="18"/>
                <w:szCs w:val="18"/>
              </w:rPr>
              <w:t>L'intermédiation en placement d'actions européennes.</w:t>
            </w:r>
          </w:p>
          <w:p w14:paraId="58B9F601" w14:textId="617004D4" w:rsidR="00D9777C" w:rsidRPr="00D9777C" w:rsidRDefault="00D9777C" w:rsidP="00D9777C">
            <w:pPr>
              <w:pStyle w:val="Paragraphedeliste"/>
              <w:numPr>
                <w:ilvl w:val="0"/>
                <w:numId w:val="4"/>
              </w:numPr>
              <w:jc w:val="both"/>
              <w:rPr>
                <w:rFonts w:cs="Kalinga"/>
                <w:bCs/>
                <w:sz w:val="18"/>
                <w:szCs w:val="18"/>
                <w:lang w:val="en-US"/>
              </w:rPr>
            </w:pPr>
            <w:r w:rsidRPr="00D9777C">
              <w:rPr>
                <w:rFonts w:cs="Kalinga"/>
                <w:color w:val="000000" w:themeColor="text1"/>
                <w:sz w:val="18"/>
                <w:szCs w:val="18"/>
                <w:lang w:val="en-US"/>
              </w:rPr>
              <w:t>The intermediation i</w:t>
            </w:r>
            <w:r>
              <w:rPr>
                <w:rFonts w:cs="Kalinga"/>
                <w:color w:val="000000" w:themeColor="text1"/>
                <w:sz w:val="18"/>
                <w:szCs w:val="18"/>
                <w:lang w:val="en-US"/>
              </w:rPr>
              <w:t>n investment of European shares</w:t>
            </w:r>
            <w:r w:rsidRPr="00D9777C">
              <w:rPr>
                <w:rFonts w:cs="Kalinga"/>
                <w:color w:val="000000" w:themeColor="text1"/>
                <w:sz w:val="18"/>
                <w:szCs w:val="18"/>
                <w:lang w:val="en-US"/>
              </w:rPr>
              <w:t xml:space="preserve"> </w:t>
            </w:r>
          </w:p>
          <w:p w14:paraId="71A397D3" w14:textId="711F69D0" w:rsidR="00D9777C" w:rsidRPr="00D9777C" w:rsidRDefault="00D9777C" w:rsidP="00D9777C">
            <w:pPr>
              <w:pStyle w:val="Paragraphedeliste"/>
              <w:numPr>
                <w:ilvl w:val="0"/>
                <w:numId w:val="4"/>
              </w:numPr>
              <w:jc w:val="both"/>
              <w:rPr>
                <w:rFonts w:cs="Kalinga"/>
                <w:bCs/>
                <w:sz w:val="18"/>
                <w:szCs w:val="18"/>
                <w:lang w:val="en-US"/>
              </w:rPr>
            </w:pPr>
            <w:r w:rsidRPr="00D9777C">
              <w:rPr>
                <w:rFonts w:cs="Kalinga"/>
                <w:color w:val="000000" w:themeColor="text1"/>
                <w:sz w:val="18"/>
                <w:szCs w:val="18"/>
                <w:lang w:val="en-US"/>
              </w:rPr>
              <w:t xml:space="preserve">By-products shares named Exane Derivatives </w:t>
            </w:r>
          </w:p>
          <w:p w14:paraId="6A2E5F47" w14:textId="36ADE393" w:rsidR="00560622" w:rsidRPr="00A852BE" w:rsidRDefault="00D9777C" w:rsidP="00D9777C">
            <w:pPr>
              <w:pStyle w:val="Paragraphedeliste"/>
              <w:numPr>
                <w:ilvl w:val="0"/>
                <w:numId w:val="4"/>
              </w:numPr>
              <w:jc w:val="both"/>
              <w:rPr>
                <w:rFonts w:cs="Kalinga"/>
                <w:bCs/>
                <w:sz w:val="18"/>
                <w:szCs w:val="18"/>
                <w:lang w:val="en-US"/>
              </w:rPr>
            </w:pPr>
            <w:r w:rsidRPr="00D9777C">
              <w:rPr>
                <w:rFonts w:cs="Kalinga"/>
                <w:color w:val="000000" w:themeColor="text1"/>
                <w:sz w:val="18"/>
                <w:szCs w:val="18"/>
                <w:lang w:val="en-US"/>
              </w:rPr>
              <w:t>The asset management via the fund management of investm</w:t>
            </w:r>
            <w:r w:rsidR="00A852BE">
              <w:rPr>
                <w:rFonts w:cs="Kalinga"/>
                <w:color w:val="000000" w:themeColor="text1"/>
                <w:sz w:val="18"/>
                <w:szCs w:val="18"/>
                <w:lang w:val="en-US"/>
              </w:rPr>
              <w:t>ent of medium and long term</w:t>
            </w:r>
          </w:p>
          <w:p w14:paraId="3B8F3F69" w14:textId="77777777" w:rsidR="00A852BE" w:rsidRPr="00D9777C" w:rsidRDefault="00A852BE" w:rsidP="00A852BE">
            <w:pPr>
              <w:pStyle w:val="Paragraphedeliste"/>
              <w:ind w:left="360"/>
              <w:jc w:val="both"/>
              <w:rPr>
                <w:rFonts w:cs="Kalinga"/>
                <w:bCs/>
                <w:sz w:val="18"/>
                <w:szCs w:val="18"/>
                <w:lang w:val="en-US"/>
              </w:rPr>
            </w:pPr>
          </w:p>
          <w:p w14:paraId="100A03B5" w14:textId="19EA7CDC" w:rsidR="00560622" w:rsidRPr="00245F6B" w:rsidRDefault="00A852BE" w:rsidP="00560622">
            <w:pPr>
              <w:jc w:val="both"/>
              <w:rPr>
                <w:rFonts w:cs="Kalinga"/>
                <w:bCs/>
                <w:sz w:val="18"/>
                <w:szCs w:val="18"/>
              </w:rPr>
            </w:pPr>
            <w:r w:rsidRPr="00A852BE">
              <w:rPr>
                <w:rFonts w:cs="Kalinga"/>
                <w:bCs/>
                <w:sz w:val="18"/>
                <w:szCs w:val="18"/>
                <w:lang w:val="en-US"/>
              </w:rPr>
              <w:t xml:space="preserve">BNP Exane mainly works with institutional clients all over the world (pension funds, administrators of funds for banks or for insurers, etc.) and markets its products to a vast range of customers' including administrators of private funds and investments advisers. Exane employs more than 800 people worldwide in offices in Paris, London, Frankfurt, Geneva, Madrid, Milan, New York, Stockholm and Singapore. The research teams of BNP Exane cover more than 600 big companies in the World and are regularly rewarded by Prizes for the high quality of cross-section analyses. </w:t>
            </w:r>
            <w:r w:rsidRPr="00A852BE">
              <w:rPr>
                <w:rFonts w:cs="Kalinga"/>
                <w:bCs/>
                <w:sz w:val="18"/>
                <w:szCs w:val="18"/>
              </w:rPr>
              <w:t xml:space="preserve">For more information: </w:t>
            </w:r>
            <w:hyperlink r:id="rId20" w:history="1">
              <w:r w:rsidR="00560622" w:rsidRPr="00EE5A97">
                <w:rPr>
                  <w:rStyle w:val="Lienhypertexte"/>
                  <w:rFonts w:asciiTheme="minorHAnsi" w:hAnsiTheme="minorHAnsi" w:cs="Kalinga"/>
                  <w:bCs/>
                  <w:sz w:val="18"/>
                  <w:szCs w:val="18"/>
                </w:rPr>
                <w:t>http://www.exane.com</w:t>
              </w:r>
            </w:hyperlink>
            <w:r w:rsidR="00560622" w:rsidRPr="00245F6B">
              <w:rPr>
                <w:rFonts w:cs="Kalinga"/>
                <w:bCs/>
                <w:sz w:val="18"/>
                <w:szCs w:val="18"/>
              </w:rPr>
              <w:t xml:space="preserve">. </w:t>
            </w:r>
          </w:p>
          <w:p w14:paraId="7A844E06" w14:textId="77777777" w:rsidR="00560622" w:rsidRDefault="00560622"/>
          <w:p w14:paraId="40B227ED" w14:textId="77777777" w:rsidR="00124DA5" w:rsidRDefault="00124DA5"/>
          <w:p w14:paraId="6B3CF338" w14:textId="77777777" w:rsidR="00124DA5" w:rsidRDefault="00124DA5">
            <w:bookmarkStart w:id="0" w:name="_GoBack"/>
            <w:bookmarkEnd w:id="0"/>
          </w:p>
        </w:tc>
      </w:tr>
      <w:tr w:rsidR="00560622" w14:paraId="5979ED92" w14:textId="77777777" w:rsidTr="009A099E">
        <w:tc>
          <w:tcPr>
            <w:tcW w:w="10149" w:type="dxa"/>
            <w:gridSpan w:val="7"/>
          </w:tcPr>
          <w:p w14:paraId="1B9CA73B" w14:textId="77777777" w:rsidR="00245F6B" w:rsidRPr="00A6728F" w:rsidRDefault="00245F6B" w:rsidP="00245F6B">
            <w:pPr>
              <w:jc w:val="center"/>
              <w:rPr>
                <w:color w:val="1F497D" w:themeColor="text2"/>
                <w:u w:val="single"/>
              </w:rPr>
            </w:pPr>
            <w:r w:rsidRPr="00A6728F">
              <w:rPr>
                <w:b/>
                <w:color w:val="1F497D" w:themeColor="text2"/>
                <w:u w:val="single"/>
              </w:rPr>
              <w:t>CONTACT PRESSE</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00"/>
              <w:gridCol w:w="5190"/>
            </w:tblGrid>
            <w:tr w:rsidR="00245F6B" w14:paraId="30C52C7E" w14:textId="77777777" w:rsidTr="00C31161">
              <w:tc>
                <w:tcPr>
                  <w:tcW w:w="5200" w:type="dxa"/>
                </w:tcPr>
                <w:p w14:paraId="63C83ED3" w14:textId="77777777" w:rsidR="00245F6B" w:rsidRPr="00245F6B" w:rsidRDefault="00245F6B" w:rsidP="00245F6B">
                  <w:pPr>
                    <w:jc w:val="center"/>
                    <w:rPr>
                      <w:b/>
                      <w:sz w:val="18"/>
                      <w:szCs w:val="18"/>
                    </w:rPr>
                  </w:pPr>
                  <w:r w:rsidRPr="00245F6B">
                    <w:rPr>
                      <w:b/>
                      <w:sz w:val="18"/>
                      <w:szCs w:val="18"/>
                    </w:rPr>
                    <w:t>AGENCE</w:t>
                  </w:r>
                  <w:r w:rsidRPr="00245F6B">
                    <w:rPr>
                      <w:b/>
                      <w:color w:val="00B0F0"/>
                      <w:sz w:val="18"/>
                      <w:szCs w:val="18"/>
                    </w:rPr>
                    <w:t>79</w:t>
                  </w:r>
                </w:p>
                <w:p w14:paraId="141F0DEE" w14:textId="77777777" w:rsidR="00245F6B" w:rsidRPr="00245F6B" w:rsidRDefault="00245F6B" w:rsidP="005D6466">
                  <w:pPr>
                    <w:jc w:val="center"/>
                    <w:rPr>
                      <w:b/>
                      <w:sz w:val="18"/>
                      <w:szCs w:val="18"/>
                    </w:rPr>
                  </w:pPr>
                  <w:r w:rsidRPr="00245F6B">
                    <w:rPr>
                      <w:b/>
                      <w:sz w:val="18"/>
                      <w:szCs w:val="18"/>
                    </w:rPr>
                    <w:t>Dimitri HOMMEL-VIKTOROVITCH</w:t>
                  </w:r>
                </w:p>
                <w:p w14:paraId="06661ECF" w14:textId="77777777" w:rsidR="00245F6B" w:rsidRPr="00245F6B" w:rsidRDefault="00245F6B" w:rsidP="00245F6B">
                  <w:pPr>
                    <w:jc w:val="center"/>
                    <w:rPr>
                      <w:sz w:val="18"/>
                      <w:szCs w:val="18"/>
                      <w:lang w:val="en-US"/>
                    </w:rPr>
                  </w:pPr>
                  <w:r w:rsidRPr="00245F6B">
                    <w:rPr>
                      <w:sz w:val="18"/>
                      <w:szCs w:val="18"/>
                      <w:lang w:val="en-US"/>
                    </w:rPr>
                    <w:t>Tel : 01 41 10 21 57</w:t>
                  </w:r>
                </w:p>
                <w:p w14:paraId="16B89948" w14:textId="77777777" w:rsidR="00245F6B" w:rsidRPr="00245F6B" w:rsidRDefault="00245F6B" w:rsidP="00245F6B">
                  <w:pPr>
                    <w:jc w:val="center"/>
                    <w:rPr>
                      <w:sz w:val="18"/>
                      <w:szCs w:val="18"/>
                    </w:rPr>
                  </w:pPr>
                  <w:r w:rsidRPr="00245F6B">
                    <w:rPr>
                      <w:sz w:val="18"/>
                      <w:szCs w:val="18"/>
                    </w:rPr>
                    <w:t>Mobile : 06 98 20 77 12</w:t>
                  </w:r>
                </w:p>
                <w:p w14:paraId="42DD2DD5" w14:textId="77777777" w:rsidR="00245F6B" w:rsidRPr="00245F6B" w:rsidRDefault="00124DA5" w:rsidP="00245F6B">
                  <w:pPr>
                    <w:jc w:val="center"/>
                    <w:rPr>
                      <w:sz w:val="18"/>
                      <w:szCs w:val="18"/>
                      <w:u w:val="single"/>
                      <w:lang w:val="en-US"/>
                    </w:rPr>
                  </w:pPr>
                  <w:hyperlink r:id="rId21" w:history="1">
                    <w:r w:rsidR="00245F6B" w:rsidRPr="00245F6B">
                      <w:rPr>
                        <w:rStyle w:val="Lienhypertexte"/>
                        <w:rFonts w:asciiTheme="minorHAnsi" w:hAnsiTheme="minorHAnsi" w:cstheme="minorBidi"/>
                        <w:sz w:val="18"/>
                        <w:szCs w:val="18"/>
                        <w:lang w:val="en-US"/>
                      </w:rPr>
                      <w:t>dhommel@agence79.com</w:t>
                    </w:r>
                  </w:hyperlink>
                </w:p>
                <w:p w14:paraId="3A341394" w14:textId="77777777" w:rsidR="00245F6B" w:rsidRPr="00245F6B" w:rsidRDefault="00245F6B" w:rsidP="005D6466">
                  <w:pPr>
                    <w:jc w:val="center"/>
                    <w:rPr>
                      <w:b/>
                      <w:sz w:val="18"/>
                      <w:szCs w:val="18"/>
                    </w:rPr>
                  </w:pPr>
                </w:p>
              </w:tc>
              <w:tc>
                <w:tcPr>
                  <w:tcW w:w="5190" w:type="dxa"/>
                </w:tcPr>
                <w:p w14:paraId="7ADFEE60" w14:textId="77777777" w:rsidR="00245F6B" w:rsidRPr="00245F6B" w:rsidRDefault="00245F6B" w:rsidP="005D6466">
                  <w:pPr>
                    <w:jc w:val="center"/>
                    <w:rPr>
                      <w:b/>
                      <w:sz w:val="18"/>
                      <w:szCs w:val="18"/>
                    </w:rPr>
                  </w:pPr>
                  <w:r w:rsidRPr="00245F6B">
                    <w:rPr>
                      <w:b/>
                      <w:sz w:val="18"/>
                      <w:szCs w:val="18"/>
                    </w:rPr>
                    <w:t>AGENCE</w:t>
                  </w:r>
                  <w:r w:rsidRPr="00245F6B">
                    <w:rPr>
                      <w:b/>
                      <w:color w:val="00B0F0"/>
                      <w:sz w:val="18"/>
                      <w:szCs w:val="18"/>
                    </w:rPr>
                    <w:t>79</w:t>
                  </w:r>
                </w:p>
                <w:p w14:paraId="7BC8E25D" w14:textId="77777777" w:rsidR="00245F6B" w:rsidRPr="00245F6B" w:rsidRDefault="00245F6B" w:rsidP="005D6466">
                  <w:pPr>
                    <w:jc w:val="center"/>
                    <w:rPr>
                      <w:sz w:val="18"/>
                      <w:szCs w:val="18"/>
                      <w:lang w:val="en-US"/>
                    </w:rPr>
                  </w:pPr>
                  <w:r w:rsidRPr="00245F6B">
                    <w:rPr>
                      <w:b/>
                      <w:sz w:val="18"/>
                      <w:szCs w:val="18"/>
                      <w:lang w:val="en-US"/>
                    </w:rPr>
                    <w:t>Apolline GILLIOT</w:t>
                  </w:r>
                </w:p>
                <w:p w14:paraId="64A115F9" w14:textId="77777777" w:rsidR="00245F6B" w:rsidRPr="00245F6B" w:rsidRDefault="00245F6B" w:rsidP="005D6466">
                  <w:pPr>
                    <w:jc w:val="center"/>
                    <w:rPr>
                      <w:sz w:val="18"/>
                      <w:szCs w:val="18"/>
                      <w:lang w:val="en-US"/>
                    </w:rPr>
                  </w:pPr>
                  <w:r w:rsidRPr="00245F6B">
                    <w:rPr>
                      <w:sz w:val="18"/>
                      <w:szCs w:val="18"/>
                      <w:lang w:val="en-US"/>
                    </w:rPr>
                    <w:t>Tel : 01 46 20 59 08</w:t>
                  </w:r>
                </w:p>
                <w:p w14:paraId="12D4EBF8" w14:textId="77777777" w:rsidR="00245F6B" w:rsidRPr="00245F6B" w:rsidRDefault="00245F6B" w:rsidP="005D6466">
                  <w:pPr>
                    <w:jc w:val="center"/>
                    <w:rPr>
                      <w:sz w:val="18"/>
                      <w:szCs w:val="18"/>
                    </w:rPr>
                  </w:pPr>
                  <w:r w:rsidRPr="00245F6B">
                    <w:rPr>
                      <w:sz w:val="18"/>
                      <w:szCs w:val="18"/>
                    </w:rPr>
                    <w:t>Mobile : 06 60 92 62 28</w:t>
                  </w:r>
                </w:p>
                <w:p w14:paraId="0D6D3BE6" w14:textId="77777777" w:rsidR="00245F6B" w:rsidRPr="00245F6B" w:rsidRDefault="00124DA5" w:rsidP="005D6466">
                  <w:pPr>
                    <w:jc w:val="center"/>
                    <w:rPr>
                      <w:rStyle w:val="Lienhypertexte"/>
                      <w:rFonts w:asciiTheme="minorHAnsi" w:hAnsiTheme="minorHAnsi"/>
                      <w:sz w:val="18"/>
                      <w:szCs w:val="18"/>
                      <w:lang w:val="en-US"/>
                    </w:rPr>
                  </w:pPr>
                  <w:hyperlink r:id="rId22" w:history="1">
                    <w:r w:rsidR="00245F6B" w:rsidRPr="00245F6B">
                      <w:rPr>
                        <w:rStyle w:val="Lienhypertexte"/>
                        <w:rFonts w:asciiTheme="minorHAnsi" w:hAnsiTheme="minorHAnsi"/>
                        <w:sz w:val="18"/>
                        <w:szCs w:val="18"/>
                        <w:lang w:val="en-US"/>
                      </w:rPr>
                      <w:t>agilliot@agence79.com</w:t>
                    </w:r>
                  </w:hyperlink>
                </w:p>
                <w:p w14:paraId="329F9FE0" w14:textId="77777777" w:rsidR="00245F6B" w:rsidRPr="00245F6B" w:rsidRDefault="00245F6B" w:rsidP="005D6466"/>
              </w:tc>
            </w:tr>
          </w:tbl>
          <w:p w14:paraId="1748A8A1" w14:textId="77777777" w:rsidR="00560622" w:rsidRDefault="00560622"/>
        </w:tc>
      </w:tr>
    </w:tbl>
    <w:p w14:paraId="359BE603" w14:textId="23D1D0DA" w:rsidR="005D6466" w:rsidRDefault="005D6466"/>
    <w:sectPr w:rsidR="005D6466" w:rsidSect="0056062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Kalinga">
    <w:panose1 w:val="020B0502040204020203"/>
    <w:charset w:val="00"/>
    <w:family w:val="swiss"/>
    <w:pitch w:val="variable"/>
    <w:sig w:usb0="0008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w14:anchorId="6C56F810"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5.6pt;height:16.3pt" o:bullet="t">
        <v:imagedata r:id="rId1" o:title="20180901 Bouton POW"/>
      </v:shape>
    </w:pict>
  </w:numPicBullet>
  <w:abstractNum w:abstractNumId="0">
    <w:nsid w:val="0C252C00"/>
    <w:multiLevelType w:val="hybridMultilevel"/>
    <w:tmpl w:val="93B88836"/>
    <w:lvl w:ilvl="0" w:tplc="040C000F">
      <w:start w:val="1"/>
      <w:numFmt w:val="decimal"/>
      <w:lvlText w:val="%1."/>
      <w:lvlJc w:val="left"/>
      <w:pPr>
        <w:ind w:left="360" w:hanging="360"/>
      </w:pPr>
      <w:rPr>
        <w:rFonts w:hint="default"/>
        <w:color w:val="009999"/>
        <w:sz w:val="16"/>
        <w:u w:color="1F497D" w:themeColor="text2"/>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
    <w:nsid w:val="12CB2FBF"/>
    <w:multiLevelType w:val="hybridMultilevel"/>
    <w:tmpl w:val="C00E7F9C"/>
    <w:lvl w:ilvl="0" w:tplc="D93A3EE6">
      <w:start w:val="1"/>
      <w:numFmt w:val="bullet"/>
      <w:lvlText w:val=""/>
      <w:lvlPicBulletId w:val="0"/>
      <w:lvlJc w:val="left"/>
      <w:pPr>
        <w:ind w:left="360" w:hanging="360"/>
      </w:pPr>
      <w:rPr>
        <w:rFonts w:ascii="Symbol" w:hAnsi="Symbol" w:hint="default"/>
        <w:color w:val="auto"/>
        <w:sz w:val="16"/>
        <w:u w:color="1F497D" w:themeColor="text2"/>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2">
    <w:nsid w:val="5A4E3034"/>
    <w:multiLevelType w:val="hybridMultilevel"/>
    <w:tmpl w:val="0A92069A"/>
    <w:lvl w:ilvl="0" w:tplc="D93A3EE6">
      <w:start w:val="1"/>
      <w:numFmt w:val="bullet"/>
      <w:lvlText w:val=""/>
      <w:lvlPicBulletId w:val="0"/>
      <w:lvlJc w:val="left"/>
      <w:pPr>
        <w:ind w:left="360" w:hanging="360"/>
      </w:pPr>
      <w:rPr>
        <w:rFonts w:ascii="Symbol" w:hAnsi="Symbol" w:hint="default"/>
        <w:color w:val="auto"/>
        <w:sz w:val="16"/>
        <w:u w:color="1F497D" w:themeColor="text2"/>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3">
    <w:nsid w:val="6FFE2FA3"/>
    <w:multiLevelType w:val="hybridMultilevel"/>
    <w:tmpl w:val="B978C3FA"/>
    <w:lvl w:ilvl="0" w:tplc="CFE048BC">
      <w:start w:val="1"/>
      <w:numFmt w:val="bullet"/>
      <w:lvlText w:val=""/>
      <w:lvlJc w:val="left"/>
      <w:pPr>
        <w:ind w:left="360" w:hanging="360"/>
      </w:pPr>
      <w:rPr>
        <w:rFonts w:ascii="Wingdings" w:hAnsi="Wingdings" w:hint="default"/>
        <w:color w:val="009999"/>
        <w:sz w:val="16"/>
        <w:u w:color="1F497D" w:themeColor="text2"/>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0622"/>
    <w:rsid w:val="00003C33"/>
    <w:rsid w:val="000045D7"/>
    <w:rsid w:val="00011804"/>
    <w:rsid w:val="00021E84"/>
    <w:rsid w:val="00025B42"/>
    <w:rsid w:val="00046345"/>
    <w:rsid w:val="00067663"/>
    <w:rsid w:val="0008434D"/>
    <w:rsid w:val="000A50EF"/>
    <w:rsid w:val="000B5370"/>
    <w:rsid w:val="000E6DD5"/>
    <w:rsid w:val="000F5353"/>
    <w:rsid w:val="00100BD1"/>
    <w:rsid w:val="001041AD"/>
    <w:rsid w:val="00104419"/>
    <w:rsid w:val="001048E0"/>
    <w:rsid w:val="00124DA5"/>
    <w:rsid w:val="0014766E"/>
    <w:rsid w:val="00160031"/>
    <w:rsid w:val="001600FF"/>
    <w:rsid w:val="00181DA8"/>
    <w:rsid w:val="001B2E85"/>
    <w:rsid w:val="001E2049"/>
    <w:rsid w:val="001E7C90"/>
    <w:rsid w:val="002130DC"/>
    <w:rsid w:val="00245F6B"/>
    <w:rsid w:val="00295268"/>
    <w:rsid w:val="002D08C6"/>
    <w:rsid w:val="002E4B94"/>
    <w:rsid w:val="002F0652"/>
    <w:rsid w:val="002F693C"/>
    <w:rsid w:val="0030085C"/>
    <w:rsid w:val="003127BB"/>
    <w:rsid w:val="00316B76"/>
    <w:rsid w:val="00330EE9"/>
    <w:rsid w:val="00367393"/>
    <w:rsid w:val="00373E95"/>
    <w:rsid w:val="003D43A2"/>
    <w:rsid w:val="003D4C93"/>
    <w:rsid w:val="003D5D1B"/>
    <w:rsid w:val="0045191B"/>
    <w:rsid w:val="00457010"/>
    <w:rsid w:val="004B68F0"/>
    <w:rsid w:val="004C38E8"/>
    <w:rsid w:val="004D2379"/>
    <w:rsid w:val="004E47DA"/>
    <w:rsid w:val="004F5BF4"/>
    <w:rsid w:val="00511F40"/>
    <w:rsid w:val="00534124"/>
    <w:rsid w:val="005415CB"/>
    <w:rsid w:val="00556481"/>
    <w:rsid w:val="005568DD"/>
    <w:rsid w:val="00560622"/>
    <w:rsid w:val="00560832"/>
    <w:rsid w:val="005A3898"/>
    <w:rsid w:val="005A7E36"/>
    <w:rsid w:val="005B0EDA"/>
    <w:rsid w:val="005C180C"/>
    <w:rsid w:val="005D6466"/>
    <w:rsid w:val="005E054B"/>
    <w:rsid w:val="00601249"/>
    <w:rsid w:val="0060491C"/>
    <w:rsid w:val="0062779A"/>
    <w:rsid w:val="00632CBD"/>
    <w:rsid w:val="0065591D"/>
    <w:rsid w:val="006A363D"/>
    <w:rsid w:val="006A5A82"/>
    <w:rsid w:val="006B63B2"/>
    <w:rsid w:val="006D132A"/>
    <w:rsid w:val="006E22DB"/>
    <w:rsid w:val="006F2F08"/>
    <w:rsid w:val="006F33A9"/>
    <w:rsid w:val="00702124"/>
    <w:rsid w:val="00756ECE"/>
    <w:rsid w:val="007649BF"/>
    <w:rsid w:val="00767EF6"/>
    <w:rsid w:val="00792AAD"/>
    <w:rsid w:val="007A598E"/>
    <w:rsid w:val="007B3567"/>
    <w:rsid w:val="007C000A"/>
    <w:rsid w:val="007F40AC"/>
    <w:rsid w:val="007F6366"/>
    <w:rsid w:val="0080152A"/>
    <w:rsid w:val="00805749"/>
    <w:rsid w:val="008215AD"/>
    <w:rsid w:val="008547FD"/>
    <w:rsid w:val="00855829"/>
    <w:rsid w:val="0086757D"/>
    <w:rsid w:val="00875139"/>
    <w:rsid w:val="00880B06"/>
    <w:rsid w:val="008D5431"/>
    <w:rsid w:val="008E665F"/>
    <w:rsid w:val="009022FC"/>
    <w:rsid w:val="00926A85"/>
    <w:rsid w:val="0094012F"/>
    <w:rsid w:val="009635AC"/>
    <w:rsid w:val="00981687"/>
    <w:rsid w:val="00983647"/>
    <w:rsid w:val="009956C4"/>
    <w:rsid w:val="009A099E"/>
    <w:rsid w:val="009A31F8"/>
    <w:rsid w:val="009F1F0A"/>
    <w:rsid w:val="009F49BE"/>
    <w:rsid w:val="00A06B8D"/>
    <w:rsid w:val="00A11BC5"/>
    <w:rsid w:val="00A30B9D"/>
    <w:rsid w:val="00A33523"/>
    <w:rsid w:val="00A6728F"/>
    <w:rsid w:val="00A7562E"/>
    <w:rsid w:val="00A839E5"/>
    <w:rsid w:val="00A852BE"/>
    <w:rsid w:val="00AA36A2"/>
    <w:rsid w:val="00AB67C4"/>
    <w:rsid w:val="00AC41CC"/>
    <w:rsid w:val="00AD11B2"/>
    <w:rsid w:val="00B0120B"/>
    <w:rsid w:val="00B21AF8"/>
    <w:rsid w:val="00B35284"/>
    <w:rsid w:val="00B51AAD"/>
    <w:rsid w:val="00B524E5"/>
    <w:rsid w:val="00B91687"/>
    <w:rsid w:val="00BB4AF6"/>
    <w:rsid w:val="00BC5195"/>
    <w:rsid w:val="00C31161"/>
    <w:rsid w:val="00C32A3B"/>
    <w:rsid w:val="00C40685"/>
    <w:rsid w:val="00C61CFD"/>
    <w:rsid w:val="00C62982"/>
    <w:rsid w:val="00C83CE5"/>
    <w:rsid w:val="00CA5CDF"/>
    <w:rsid w:val="00CA77DD"/>
    <w:rsid w:val="00CB16C9"/>
    <w:rsid w:val="00CC628F"/>
    <w:rsid w:val="00CD6F09"/>
    <w:rsid w:val="00CF2BFA"/>
    <w:rsid w:val="00D0245C"/>
    <w:rsid w:val="00D216CE"/>
    <w:rsid w:val="00D27214"/>
    <w:rsid w:val="00D347ED"/>
    <w:rsid w:val="00D41D38"/>
    <w:rsid w:val="00D56F4E"/>
    <w:rsid w:val="00D85030"/>
    <w:rsid w:val="00D928B3"/>
    <w:rsid w:val="00D9777C"/>
    <w:rsid w:val="00DA087C"/>
    <w:rsid w:val="00DA40E8"/>
    <w:rsid w:val="00DF0162"/>
    <w:rsid w:val="00E34F90"/>
    <w:rsid w:val="00E52F67"/>
    <w:rsid w:val="00E66E81"/>
    <w:rsid w:val="00E7394B"/>
    <w:rsid w:val="00ED3CFC"/>
    <w:rsid w:val="00EE5A97"/>
    <w:rsid w:val="00F20233"/>
    <w:rsid w:val="00F24CF7"/>
    <w:rsid w:val="00F4210D"/>
    <w:rsid w:val="00F464A7"/>
    <w:rsid w:val="00F81E4F"/>
    <w:rsid w:val="00F874A2"/>
    <w:rsid w:val="00F902F0"/>
    <w:rsid w:val="00FA0CC9"/>
    <w:rsid w:val="00FA1F67"/>
    <w:rsid w:val="00FB2FBD"/>
    <w:rsid w:val="00FC4279"/>
    <w:rsid w:val="00FC7397"/>
    <w:rsid w:val="00FF5299"/>
    <w:rsid w:val="00FF73B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CC9AB36"/>
  <w15:docId w15:val="{D6B54E13-DC42-492D-B989-024492EA40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2">
    <w:name w:val="heading 2"/>
    <w:basedOn w:val="Normal"/>
    <w:link w:val="Titre2Car"/>
    <w:uiPriority w:val="9"/>
    <w:qFormat/>
    <w:rsid w:val="005D6466"/>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56062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560622"/>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60622"/>
    <w:rPr>
      <w:rFonts w:ascii="Tahoma" w:hAnsi="Tahoma" w:cs="Tahoma"/>
      <w:sz w:val="16"/>
      <w:szCs w:val="16"/>
    </w:rPr>
  </w:style>
  <w:style w:type="character" w:styleId="Lienhypertexte">
    <w:name w:val="Hyperlink"/>
    <w:uiPriority w:val="99"/>
    <w:unhideWhenUsed/>
    <w:rsid w:val="00560622"/>
    <w:rPr>
      <w:rFonts w:ascii="Times New Roman" w:hAnsi="Times New Roman" w:cs="Times New Roman" w:hint="default"/>
      <w:color w:val="0000FF"/>
      <w:u w:val="single"/>
    </w:rPr>
  </w:style>
  <w:style w:type="paragraph" w:styleId="Paragraphedeliste">
    <w:name w:val="List Paragraph"/>
    <w:basedOn w:val="Normal"/>
    <w:uiPriority w:val="34"/>
    <w:qFormat/>
    <w:rsid w:val="00560622"/>
    <w:pPr>
      <w:ind w:left="720"/>
      <w:contextualSpacing/>
    </w:pPr>
    <w:rPr>
      <w:rFonts w:eastAsiaTheme="minorEastAsia"/>
      <w:lang w:eastAsia="fr-FR"/>
    </w:rPr>
  </w:style>
  <w:style w:type="character" w:styleId="Marquedecommentaire">
    <w:name w:val="annotation reference"/>
    <w:basedOn w:val="Policepardfaut"/>
    <w:uiPriority w:val="99"/>
    <w:semiHidden/>
    <w:unhideWhenUsed/>
    <w:rsid w:val="00CD6F09"/>
    <w:rPr>
      <w:sz w:val="16"/>
      <w:szCs w:val="16"/>
    </w:rPr>
  </w:style>
  <w:style w:type="paragraph" w:styleId="Commentaire">
    <w:name w:val="annotation text"/>
    <w:basedOn w:val="Normal"/>
    <w:link w:val="CommentaireCar"/>
    <w:uiPriority w:val="99"/>
    <w:semiHidden/>
    <w:unhideWhenUsed/>
    <w:rsid w:val="00CD6F09"/>
    <w:pPr>
      <w:spacing w:line="240" w:lineRule="auto"/>
    </w:pPr>
    <w:rPr>
      <w:sz w:val="20"/>
      <w:szCs w:val="20"/>
    </w:rPr>
  </w:style>
  <w:style w:type="character" w:customStyle="1" w:styleId="CommentaireCar">
    <w:name w:val="Commentaire Car"/>
    <w:basedOn w:val="Policepardfaut"/>
    <w:link w:val="Commentaire"/>
    <w:uiPriority w:val="99"/>
    <w:semiHidden/>
    <w:rsid w:val="00CD6F09"/>
    <w:rPr>
      <w:sz w:val="20"/>
      <w:szCs w:val="20"/>
    </w:rPr>
  </w:style>
  <w:style w:type="paragraph" w:styleId="Objetducommentaire">
    <w:name w:val="annotation subject"/>
    <w:basedOn w:val="Commentaire"/>
    <w:next w:val="Commentaire"/>
    <w:link w:val="ObjetducommentaireCar"/>
    <w:uiPriority w:val="99"/>
    <w:semiHidden/>
    <w:unhideWhenUsed/>
    <w:rsid w:val="00CD6F09"/>
    <w:rPr>
      <w:b/>
      <w:bCs/>
    </w:rPr>
  </w:style>
  <w:style w:type="character" w:customStyle="1" w:styleId="ObjetducommentaireCar">
    <w:name w:val="Objet du commentaire Car"/>
    <w:basedOn w:val="CommentaireCar"/>
    <w:link w:val="Objetducommentaire"/>
    <w:uiPriority w:val="99"/>
    <w:semiHidden/>
    <w:rsid w:val="00CD6F09"/>
    <w:rPr>
      <w:b/>
      <w:bCs/>
      <w:sz w:val="20"/>
      <w:szCs w:val="20"/>
    </w:rPr>
  </w:style>
  <w:style w:type="paragraph" w:styleId="NormalWeb">
    <w:name w:val="Normal (Web)"/>
    <w:basedOn w:val="Normal"/>
    <w:uiPriority w:val="99"/>
    <w:semiHidden/>
    <w:unhideWhenUsed/>
    <w:rsid w:val="00E52F67"/>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Titre2Car">
    <w:name w:val="Titre 2 Car"/>
    <w:basedOn w:val="Policepardfaut"/>
    <w:link w:val="Titre2"/>
    <w:uiPriority w:val="9"/>
    <w:rsid w:val="005D6466"/>
    <w:rPr>
      <w:rFonts w:ascii="Times New Roman" w:eastAsia="Times New Roman" w:hAnsi="Times New Roman" w:cs="Times New Roman"/>
      <w:b/>
      <w:bCs/>
      <w:sz w:val="36"/>
      <w:szCs w:val="36"/>
      <w:lang w:eastAsia="fr-FR"/>
    </w:rPr>
  </w:style>
  <w:style w:type="paragraph" w:styleId="PrformatHTML">
    <w:name w:val="HTML Preformatted"/>
    <w:basedOn w:val="Normal"/>
    <w:link w:val="PrformatHTMLCar"/>
    <w:uiPriority w:val="99"/>
    <w:unhideWhenUsed/>
    <w:rsid w:val="005D64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rsid w:val="005D6466"/>
    <w:rPr>
      <w:rFonts w:ascii="Courier New" w:eastAsia="Times New Roman" w:hAnsi="Courier New" w:cs="Courier New"/>
      <w:sz w:val="20"/>
      <w:szCs w:val="20"/>
      <w:lang w:eastAsia="fr-FR"/>
    </w:rPr>
  </w:style>
  <w:style w:type="character" w:customStyle="1" w:styleId="tw-text-edit-btn">
    <w:name w:val="tw-text-edit-btn"/>
    <w:basedOn w:val="Policepardfaut"/>
    <w:rsid w:val="005D64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19574">
      <w:bodyDiv w:val="1"/>
      <w:marLeft w:val="0"/>
      <w:marRight w:val="0"/>
      <w:marTop w:val="0"/>
      <w:marBottom w:val="0"/>
      <w:divBdr>
        <w:top w:val="none" w:sz="0" w:space="0" w:color="auto"/>
        <w:left w:val="none" w:sz="0" w:space="0" w:color="auto"/>
        <w:bottom w:val="none" w:sz="0" w:space="0" w:color="auto"/>
        <w:right w:val="none" w:sz="0" w:space="0" w:color="auto"/>
      </w:divBdr>
    </w:div>
    <w:div w:id="48572834">
      <w:bodyDiv w:val="1"/>
      <w:marLeft w:val="0"/>
      <w:marRight w:val="0"/>
      <w:marTop w:val="0"/>
      <w:marBottom w:val="0"/>
      <w:divBdr>
        <w:top w:val="none" w:sz="0" w:space="0" w:color="auto"/>
        <w:left w:val="none" w:sz="0" w:space="0" w:color="auto"/>
        <w:bottom w:val="none" w:sz="0" w:space="0" w:color="auto"/>
        <w:right w:val="none" w:sz="0" w:space="0" w:color="auto"/>
      </w:divBdr>
    </w:div>
    <w:div w:id="268243827">
      <w:bodyDiv w:val="1"/>
      <w:marLeft w:val="0"/>
      <w:marRight w:val="0"/>
      <w:marTop w:val="0"/>
      <w:marBottom w:val="0"/>
      <w:divBdr>
        <w:top w:val="none" w:sz="0" w:space="0" w:color="auto"/>
        <w:left w:val="none" w:sz="0" w:space="0" w:color="auto"/>
        <w:bottom w:val="none" w:sz="0" w:space="0" w:color="auto"/>
        <w:right w:val="none" w:sz="0" w:space="0" w:color="auto"/>
      </w:divBdr>
    </w:div>
    <w:div w:id="346567168">
      <w:bodyDiv w:val="1"/>
      <w:marLeft w:val="0"/>
      <w:marRight w:val="0"/>
      <w:marTop w:val="0"/>
      <w:marBottom w:val="0"/>
      <w:divBdr>
        <w:top w:val="none" w:sz="0" w:space="0" w:color="auto"/>
        <w:left w:val="none" w:sz="0" w:space="0" w:color="auto"/>
        <w:bottom w:val="none" w:sz="0" w:space="0" w:color="auto"/>
        <w:right w:val="none" w:sz="0" w:space="0" w:color="auto"/>
      </w:divBdr>
    </w:div>
    <w:div w:id="378866596">
      <w:bodyDiv w:val="1"/>
      <w:marLeft w:val="0"/>
      <w:marRight w:val="0"/>
      <w:marTop w:val="0"/>
      <w:marBottom w:val="0"/>
      <w:divBdr>
        <w:top w:val="none" w:sz="0" w:space="0" w:color="auto"/>
        <w:left w:val="none" w:sz="0" w:space="0" w:color="auto"/>
        <w:bottom w:val="none" w:sz="0" w:space="0" w:color="auto"/>
        <w:right w:val="none" w:sz="0" w:space="0" w:color="auto"/>
      </w:divBdr>
    </w:div>
    <w:div w:id="405297726">
      <w:bodyDiv w:val="1"/>
      <w:marLeft w:val="0"/>
      <w:marRight w:val="0"/>
      <w:marTop w:val="0"/>
      <w:marBottom w:val="0"/>
      <w:divBdr>
        <w:top w:val="none" w:sz="0" w:space="0" w:color="auto"/>
        <w:left w:val="none" w:sz="0" w:space="0" w:color="auto"/>
        <w:bottom w:val="none" w:sz="0" w:space="0" w:color="auto"/>
        <w:right w:val="none" w:sz="0" w:space="0" w:color="auto"/>
      </w:divBdr>
      <w:divsChild>
        <w:div w:id="100422239">
          <w:marLeft w:val="0"/>
          <w:marRight w:val="0"/>
          <w:marTop w:val="0"/>
          <w:marBottom w:val="0"/>
          <w:divBdr>
            <w:top w:val="none" w:sz="0" w:space="0" w:color="auto"/>
            <w:left w:val="none" w:sz="0" w:space="0" w:color="auto"/>
            <w:bottom w:val="none" w:sz="0" w:space="0" w:color="auto"/>
            <w:right w:val="none" w:sz="0" w:space="0" w:color="auto"/>
          </w:divBdr>
          <w:divsChild>
            <w:div w:id="143281701">
              <w:marLeft w:val="0"/>
              <w:marRight w:val="0"/>
              <w:marTop w:val="0"/>
              <w:marBottom w:val="0"/>
              <w:divBdr>
                <w:top w:val="none" w:sz="0" w:space="0" w:color="auto"/>
                <w:left w:val="none" w:sz="0" w:space="0" w:color="auto"/>
                <w:bottom w:val="none" w:sz="0" w:space="0" w:color="auto"/>
                <w:right w:val="none" w:sz="0" w:space="0" w:color="auto"/>
              </w:divBdr>
              <w:divsChild>
                <w:div w:id="243490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8158621">
      <w:bodyDiv w:val="1"/>
      <w:marLeft w:val="0"/>
      <w:marRight w:val="0"/>
      <w:marTop w:val="0"/>
      <w:marBottom w:val="0"/>
      <w:divBdr>
        <w:top w:val="none" w:sz="0" w:space="0" w:color="auto"/>
        <w:left w:val="none" w:sz="0" w:space="0" w:color="auto"/>
        <w:bottom w:val="none" w:sz="0" w:space="0" w:color="auto"/>
        <w:right w:val="none" w:sz="0" w:space="0" w:color="auto"/>
      </w:divBdr>
    </w:div>
    <w:div w:id="580412288">
      <w:bodyDiv w:val="1"/>
      <w:marLeft w:val="0"/>
      <w:marRight w:val="0"/>
      <w:marTop w:val="0"/>
      <w:marBottom w:val="0"/>
      <w:divBdr>
        <w:top w:val="none" w:sz="0" w:space="0" w:color="auto"/>
        <w:left w:val="none" w:sz="0" w:space="0" w:color="auto"/>
        <w:bottom w:val="none" w:sz="0" w:space="0" w:color="auto"/>
        <w:right w:val="none" w:sz="0" w:space="0" w:color="auto"/>
      </w:divBdr>
      <w:divsChild>
        <w:div w:id="823812046">
          <w:marLeft w:val="0"/>
          <w:marRight w:val="0"/>
          <w:marTop w:val="0"/>
          <w:marBottom w:val="0"/>
          <w:divBdr>
            <w:top w:val="none" w:sz="0" w:space="0" w:color="auto"/>
            <w:left w:val="none" w:sz="0" w:space="0" w:color="auto"/>
            <w:bottom w:val="none" w:sz="0" w:space="0" w:color="auto"/>
            <w:right w:val="none" w:sz="0" w:space="0" w:color="auto"/>
          </w:divBdr>
          <w:divsChild>
            <w:div w:id="1145925961">
              <w:marLeft w:val="0"/>
              <w:marRight w:val="0"/>
              <w:marTop w:val="0"/>
              <w:marBottom w:val="0"/>
              <w:divBdr>
                <w:top w:val="none" w:sz="0" w:space="0" w:color="auto"/>
                <w:left w:val="none" w:sz="0" w:space="0" w:color="auto"/>
                <w:bottom w:val="none" w:sz="0" w:space="0" w:color="auto"/>
                <w:right w:val="none" w:sz="0" w:space="0" w:color="auto"/>
              </w:divBdr>
              <w:divsChild>
                <w:div w:id="2138448430">
                  <w:marLeft w:val="0"/>
                  <w:marRight w:val="0"/>
                  <w:marTop w:val="0"/>
                  <w:marBottom w:val="0"/>
                  <w:divBdr>
                    <w:top w:val="none" w:sz="0" w:space="0" w:color="auto"/>
                    <w:left w:val="none" w:sz="0" w:space="0" w:color="auto"/>
                    <w:bottom w:val="none" w:sz="0" w:space="0" w:color="auto"/>
                    <w:right w:val="none" w:sz="0" w:space="0" w:color="auto"/>
                  </w:divBdr>
                  <w:divsChild>
                    <w:div w:id="112600397">
                      <w:marLeft w:val="0"/>
                      <w:marRight w:val="0"/>
                      <w:marTop w:val="0"/>
                      <w:marBottom w:val="0"/>
                      <w:divBdr>
                        <w:top w:val="none" w:sz="0" w:space="0" w:color="auto"/>
                        <w:left w:val="none" w:sz="0" w:space="0" w:color="auto"/>
                        <w:bottom w:val="none" w:sz="0" w:space="0" w:color="auto"/>
                        <w:right w:val="none" w:sz="0" w:space="0" w:color="auto"/>
                      </w:divBdr>
                      <w:divsChild>
                        <w:div w:id="1334139787">
                          <w:marLeft w:val="0"/>
                          <w:marRight w:val="0"/>
                          <w:marTop w:val="0"/>
                          <w:marBottom w:val="0"/>
                          <w:divBdr>
                            <w:top w:val="none" w:sz="0" w:space="0" w:color="auto"/>
                            <w:left w:val="none" w:sz="0" w:space="0" w:color="auto"/>
                            <w:bottom w:val="none" w:sz="0" w:space="0" w:color="auto"/>
                            <w:right w:val="none" w:sz="0" w:space="0" w:color="auto"/>
                          </w:divBdr>
                          <w:divsChild>
                            <w:div w:id="453066088">
                              <w:marLeft w:val="0"/>
                              <w:marRight w:val="0"/>
                              <w:marTop w:val="0"/>
                              <w:marBottom w:val="0"/>
                              <w:divBdr>
                                <w:top w:val="none" w:sz="0" w:space="0" w:color="auto"/>
                                <w:left w:val="none" w:sz="0" w:space="0" w:color="auto"/>
                                <w:bottom w:val="none" w:sz="0" w:space="0" w:color="auto"/>
                                <w:right w:val="none" w:sz="0" w:space="0" w:color="auto"/>
                              </w:divBdr>
                              <w:divsChild>
                                <w:div w:id="300774902">
                                  <w:marLeft w:val="0"/>
                                  <w:marRight w:val="0"/>
                                  <w:marTop w:val="0"/>
                                  <w:marBottom w:val="0"/>
                                  <w:divBdr>
                                    <w:top w:val="none" w:sz="0" w:space="0" w:color="auto"/>
                                    <w:left w:val="none" w:sz="0" w:space="0" w:color="auto"/>
                                    <w:bottom w:val="none" w:sz="0" w:space="0" w:color="auto"/>
                                    <w:right w:val="none" w:sz="0" w:space="0" w:color="auto"/>
                                  </w:divBdr>
                                  <w:divsChild>
                                    <w:div w:id="1890654103">
                                      <w:marLeft w:val="0"/>
                                      <w:marRight w:val="0"/>
                                      <w:marTop w:val="0"/>
                                      <w:marBottom w:val="0"/>
                                      <w:divBdr>
                                        <w:top w:val="none" w:sz="0" w:space="0" w:color="auto"/>
                                        <w:left w:val="none" w:sz="0" w:space="0" w:color="auto"/>
                                        <w:bottom w:val="none" w:sz="0" w:space="0" w:color="auto"/>
                                        <w:right w:val="none" w:sz="0" w:space="0" w:color="auto"/>
                                      </w:divBdr>
                                      <w:divsChild>
                                        <w:div w:id="1966161167">
                                          <w:marLeft w:val="0"/>
                                          <w:marRight w:val="0"/>
                                          <w:marTop w:val="0"/>
                                          <w:marBottom w:val="0"/>
                                          <w:divBdr>
                                            <w:top w:val="none" w:sz="0" w:space="0" w:color="auto"/>
                                            <w:left w:val="none" w:sz="0" w:space="0" w:color="auto"/>
                                            <w:bottom w:val="none" w:sz="0" w:space="0" w:color="auto"/>
                                            <w:right w:val="none" w:sz="0" w:space="0" w:color="auto"/>
                                          </w:divBdr>
                                          <w:divsChild>
                                            <w:div w:id="388190013">
                                              <w:marLeft w:val="0"/>
                                              <w:marRight w:val="0"/>
                                              <w:marTop w:val="0"/>
                                              <w:marBottom w:val="0"/>
                                              <w:divBdr>
                                                <w:top w:val="none" w:sz="0" w:space="0" w:color="auto"/>
                                                <w:left w:val="none" w:sz="0" w:space="0" w:color="auto"/>
                                                <w:bottom w:val="none" w:sz="0" w:space="0" w:color="auto"/>
                                                <w:right w:val="none" w:sz="0" w:space="0" w:color="auto"/>
                                              </w:divBdr>
                                              <w:divsChild>
                                                <w:div w:id="685592172">
                                                  <w:marLeft w:val="0"/>
                                                  <w:marRight w:val="0"/>
                                                  <w:marTop w:val="0"/>
                                                  <w:marBottom w:val="0"/>
                                                  <w:divBdr>
                                                    <w:top w:val="none" w:sz="0" w:space="0" w:color="auto"/>
                                                    <w:left w:val="none" w:sz="0" w:space="0" w:color="auto"/>
                                                    <w:bottom w:val="none" w:sz="0" w:space="0" w:color="auto"/>
                                                    <w:right w:val="none" w:sz="0" w:space="0" w:color="auto"/>
                                                  </w:divBdr>
                                                  <w:divsChild>
                                                    <w:div w:id="1378897746">
                                                      <w:marLeft w:val="0"/>
                                                      <w:marRight w:val="0"/>
                                                      <w:marTop w:val="0"/>
                                                      <w:marBottom w:val="0"/>
                                                      <w:divBdr>
                                                        <w:top w:val="none" w:sz="0" w:space="0" w:color="auto"/>
                                                        <w:left w:val="none" w:sz="0" w:space="0" w:color="auto"/>
                                                        <w:bottom w:val="none" w:sz="0" w:space="0" w:color="auto"/>
                                                        <w:right w:val="none" w:sz="0" w:space="0" w:color="auto"/>
                                                      </w:divBdr>
                                                      <w:divsChild>
                                                        <w:div w:id="67465846">
                                                          <w:marLeft w:val="0"/>
                                                          <w:marRight w:val="0"/>
                                                          <w:marTop w:val="0"/>
                                                          <w:marBottom w:val="0"/>
                                                          <w:divBdr>
                                                            <w:top w:val="none" w:sz="0" w:space="0" w:color="auto"/>
                                                            <w:left w:val="none" w:sz="0" w:space="0" w:color="auto"/>
                                                            <w:bottom w:val="none" w:sz="0" w:space="0" w:color="auto"/>
                                                            <w:right w:val="none" w:sz="0" w:space="0" w:color="auto"/>
                                                          </w:divBdr>
                                                          <w:divsChild>
                                                            <w:div w:id="850686253">
                                                              <w:marLeft w:val="0"/>
                                                              <w:marRight w:val="0"/>
                                                              <w:marTop w:val="0"/>
                                                              <w:marBottom w:val="0"/>
                                                              <w:divBdr>
                                                                <w:top w:val="none" w:sz="0" w:space="0" w:color="auto"/>
                                                                <w:left w:val="none" w:sz="0" w:space="0" w:color="auto"/>
                                                                <w:bottom w:val="none" w:sz="0" w:space="0" w:color="auto"/>
                                                                <w:right w:val="none" w:sz="0" w:space="0" w:color="auto"/>
                                                              </w:divBdr>
                                                              <w:divsChild>
                                                                <w:div w:id="993532771">
                                                                  <w:marLeft w:val="0"/>
                                                                  <w:marRight w:val="0"/>
                                                                  <w:marTop w:val="0"/>
                                                                  <w:marBottom w:val="0"/>
                                                                  <w:divBdr>
                                                                    <w:top w:val="none" w:sz="0" w:space="0" w:color="auto"/>
                                                                    <w:left w:val="none" w:sz="0" w:space="0" w:color="auto"/>
                                                                    <w:bottom w:val="none" w:sz="0" w:space="0" w:color="auto"/>
                                                                    <w:right w:val="none" w:sz="0" w:space="0" w:color="auto"/>
                                                                  </w:divBdr>
                                                                  <w:divsChild>
                                                                    <w:div w:id="679164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4340739">
          <w:marLeft w:val="0"/>
          <w:marRight w:val="0"/>
          <w:marTop w:val="0"/>
          <w:marBottom w:val="0"/>
          <w:divBdr>
            <w:top w:val="none" w:sz="0" w:space="0" w:color="auto"/>
            <w:left w:val="none" w:sz="0" w:space="0" w:color="auto"/>
            <w:bottom w:val="none" w:sz="0" w:space="0" w:color="auto"/>
            <w:right w:val="none" w:sz="0" w:space="0" w:color="auto"/>
          </w:divBdr>
          <w:divsChild>
            <w:div w:id="1959330801">
              <w:marLeft w:val="0"/>
              <w:marRight w:val="0"/>
              <w:marTop w:val="0"/>
              <w:marBottom w:val="0"/>
              <w:divBdr>
                <w:top w:val="none" w:sz="0" w:space="0" w:color="auto"/>
                <w:left w:val="none" w:sz="0" w:space="0" w:color="auto"/>
                <w:bottom w:val="none" w:sz="0" w:space="0" w:color="auto"/>
                <w:right w:val="none" w:sz="0" w:space="0" w:color="auto"/>
              </w:divBdr>
            </w:div>
          </w:divsChild>
        </w:div>
        <w:div w:id="1312519841">
          <w:marLeft w:val="0"/>
          <w:marRight w:val="0"/>
          <w:marTop w:val="0"/>
          <w:marBottom w:val="0"/>
          <w:divBdr>
            <w:top w:val="none" w:sz="0" w:space="0" w:color="auto"/>
            <w:left w:val="none" w:sz="0" w:space="0" w:color="auto"/>
            <w:bottom w:val="none" w:sz="0" w:space="0" w:color="auto"/>
            <w:right w:val="none" w:sz="0" w:space="0" w:color="auto"/>
          </w:divBdr>
          <w:divsChild>
            <w:div w:id="2070376825">
              <w:marLeft w:val="0"/>
              <w:marRight w:val="0"/>
              <w:marTop w:val="0"/>
              <w:marBottom w:val="0"/>
              <w:divBdr>
                <w:top w:val="none" w:sz="0" w:space="0" w:color="auto"/>
                <w:left w:val="none" w:sz="0" w:space="0" w:color="auto"/>
                <w:bottom w:val="none" w:sz="0" w:space="0" w:color="auto"/>
                <w:right w:val="none" w:sz="0" w:space="0" w:color="auto"/>
              </w:divBdr>
              <w:divsChild>
                <w:div w:id="198141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3962766">
      <w:bodyDiv w:val="1"/>
      <w:marLeft w:val="0"/>
      <w:marRight w:val="0"/>
      <w:marTop w:val="0"/>
      <w:marBottom w:val="0"/>
      <w:divBdr>
        <w:top w:val="none" w:sz="0" w:space="0" w:color="auto"/>
        <w:left w:val="none" w:sz="0" w:space="0" w:color="auto"/>
        <w:bottom w:val="none" w:sz="0" w:space="0" w:color="auto"/>
        <w:right w:val="none" w:sz="0" w:space="0" w:color="auto"/>
      </w:divBdr>
      <w:divsChild>
        <w:div w:id="1534229504">
          <w:marLeft w:val="0"/>
          <w:marRight w:val="0"/>
          <w:marTop w:val="0"/>
          <w:marBottom w:val="0"/>
          <w:divBdr>
            <w:top w:val="none" w:sz="0" w:space="0" w:color="auto"/>
            <w:left w:val="none" w:sz="0" w:space="0" w:color="auto"/>
            <w:bottom w:val="none" w:sz="0" w:space="0" w:color="auto"/>
            <w:right w:val="none" w:sz="0" w:space="0" w:color="auto"/>
          </w:divBdr>
          <w:divsChild>
            <w:div w:id="176507785">
              <w:marLeft w:val="0"/>
              <w:marRight w:val="0"/>
              <w:marTop w:val="0"/>
              <w:marBottom w:val="0"/>
              <w:divBdr>
                <w:top w:val="none" w:sz="0" w:space="0" w:color="auto"/>
                <w:left w:val="none" w:sz="0" w:space="0" w:color="auto"/>
                <w:bottom w:val="none" w:sz="0" w:space="0" w:color="auto"/>
                <w:right w:val="none" w:sz="0" w:space="0" w:color="auto"/>
              </w:divBdr>
              <w:divsChild>
                <w:div w:id="54260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847598">
      <w:bodyDiv w:val="1"/>
      <w:marLeft w:val="0"/>
      <w:marRight w:val="0"/>
      <w:marTop w:val="0"/>
      <w:marBottom w:val="0"/>
      <w:divBdr>
        <w:top w:val="none" w:sz="0" w:space="0" w:color="auto"/>
        <w:left w:val="none" w:sz="0" w:space="0" w:color="auto"/>
        <w:bottom w:val="none" w:sz="0" w:space="0" w:color="auto"/>
        <w:right w:val="none" w:sz="0" w:space="0" w:color="auto"/>
      </w:divBdr>
    </w:div>
    <w:div w:id="1069620342">
      <w:bodyDiv w:val="1"/>
      <w:marLeft w:val="0"/>
      <w:marRight w:val="0"/>
      <w:marTop w:val="0"/>
      <w:marBottom w:val="0"/>
      <w:divBdr>
        <w:top w:val="none" w:sz="0" w:space="0" w:color="auto"/>
        <w:left w:val="none" w:sz="0" w:space="0" w:color="auto"/>
        <w:bottom w:val="none" w:sz="0" w:space="0" w:color="auto"/>
        <w:right w:val="none" w:sz="0" w:space="0" w:color="auto"/>
      </w:divBdr>
    </w:div>
    <w:div w:id="1282760276">
      <w:bodyDiv w:val="1"/>
      <w:marLeft w:val="0"/>
      <w:marRight w:val="0"/>
      <w:marTop w:val="0"/>
      <w:marBottom w:val="0"/>
      <w:divBdr>
        <w:top w:val="none" w:sz="0" w:space="0" w:color="auto"/>
        <w:left w:val="none" w:sz="0" w:space="0" w:color="auto"/>
        <w:bottom w:val="none" w:sz="0" w:space="0" w:color="auto"/>
        <w:right w:val="none" w:sz="0" w:space="0" w:color="auto"/>
      </w:divBdr>
    </w:div>
    <w:div w:id="1391418755">
      <w:bodyDiv w:val="1"/>
      <w:marLeft w:val="0"/>
      <w:marRight w:val="0"/>
      <w:marTop w:val="0"/>
      <w:marBottom w:val="0"/>
      <w:divBdr>
        <w:top w:val="none" w:sz="0" w:space="0" w:color="auto"/>
        <w:left w:val="none" w:sz="0" w:space="0" w:color="auto"/>
        <w:bottom w:val="none" w:sz="0" w:space="0" w:color="auto"/>
        <w:right w:val="none" w:sz="0" w:space="0" w:color="auto"/>
      </w:divBdr>
    </w:div>
    <w:div w:id="1421416306">
      <w:bodyDiv w:val="1"/>
      <w:marLeft w:val="0"/>
      <w:marRight w:val="0"/>
      <w:marTop w:val="0"/>
      <w:marBottom w:val="0"/>
      <w:divBdr>
        <w:top w:val="none" w:sz="0" w:space="0" w:color="auto"/>
        <w:left w:val="none" w:sz="0" w:space="0" w:color="auto"/>
        <w:bottom w:val="none" w:sz="0" w:space="0" w:color="auto"/>
        <w:right w:val="none" w:sz="0" w:space="0" w:color="auto"/>
      </w:divBdr>
    </w:div>
    <w:div w:id="1433669012">
      <w:bodyDiv w:val="1"/>
      <w:marLeft w:val="0"/>
      <w:marRight w:val="0"/>
      <w:marTop w:val="0"/>
      <w:marBottom w:val="0"/>
      <w:divBdr>
        <w:top w:val="none" w:sz="0" w:space="0" w:color="auto"/>
        <w:left w:val="none" w:sz="0" w:space="0" w:color="auto"/>
        <w:bottom w:val="none" w:sz="0" w:space="0" w:color="auto"/>
        <w:right w:val="none" w:sz="0" w:space="0" w:color="auto"/>
      </w:divBdr>
      <w:divsChild>
        <w:div w:id="861942983">
          <w:marLeft w:val="0"/>
          <w:marRight w:val="0"/>
          <w:marTop w:val="0"/>
          <w:marBottom w:val="0"/>
          <w:divBdr>
            <w:top w:val="none" w:sz="0" w:space="0" w:color="auto"/>
            <w:left w:val="none" w:sz="0" w:space="0" w:color="auto"/>
            <w:bottom w:val="none" w:sz="0" w:space="0" w:color="auto"/>
            <w:right w:val="none" w:sz="0" w:space="0" w:color="auto"/>
          </w:divBdr>
          <w:divsChild>
            <w:div w:id="1777753826">
              <w:marLeft w:val="0"/>
              <w:marRight w:val="0"/>
              <w:marTop w:val="0"/>
              <w:marBottom w:val="0"/>
              <w:divBdr>
                <w:top w:val="none" w:sz="0" w:space="0" w:color="auto"/>
                <w:left w:val="none" w:sz="0" w:space="0" w:color="auto"/>
                <w:bottom w:val="none" w:sz="0" w:space="0" w:color="auto"/>
                <w:right w:val="none" w:sz="0" w:space="0" w:color="auto"/>
              </w:divBdr>
              <w:divsChild>
                <w:div w:id="974945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4052506">
      <w:bodyDiv w:val="1"/>
      <w:marLeft w:val="0"/>
      <w:marRight w:val="0"/>
      <w:marTop w:val="0"/>
      <w:marBottom w:val="0"/>
      <w:divBdr>
        <w:top w:val="none" w:sz="0" w:space="0" w:color="auto"/>
        <w:left w:val="none" w:sz="0" w:space="0" w:color="auto"/>
        <w:bottom w:val="none" w:sz="0" w:space="0" w:color="auto"/>
        <w:right w:val="none" w:sz="0" w:space="0" w:color="auto"/>
      </w:divBdr>
      <w:divsChild>
        <w:div w:id="1880240124">
          <w:marLeft w:val="0"/>
          <w:marRight w:val="0"/>
          <w:marTop w:val="0"/>
          <w:marBottom w:val="0"/>
          <w:divBdr>
            <w:top w:val="none" w:sz="0" w:space="0" w:color="auto"/>
            <w:left w:val="none" w:sz="0" w:space="0" w:color="auto"/>
            <w:bottom w:val="none" w:sz="0" w:space="0" w:color="auto"/>
            <w:right w:val="none" w:sz="0" w:space="0" w:color="auto"/>
          </w:divBdr>
          <w:divsChild>
            <w:div w:id="2052224071">
              <w:marLeft w:val="0"/>
              <w:marRight w:val="0"/>
              <w:marTop w:val="0"/>
              <w:marBottom w:val="0"/>
              <w:divBdr>
                <w:top w:val="none" w:sz="0" w:space="0" w:color="auto"/>
                <w:left w:val="none" w:sz="0" w:space="0" w:color="auto"/>
                <w:bottom w:val="none" w:sz="0" w:space="0" w:color="auto"/>
                <w:right w:val="none" w:sz="0" w:space="0" w:color="auto"/>
              </w:divBdr>
              <w:divsChild>
                <w:div w:id="1503885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961633">
      <w:bodyDiv w:val="1"/>
      <w:marLeft w:val="0"/>
      <w:marRight w:val="0"/>
      <w:marTop w:val="0"/>
      <w:marBottom w:val="0"/>
      <w:divBdr>
        <w:top w:val="none" w:sz="0" w:space="0" w:color="auto"/>
        <w:left w:val="none" w:sz="0" w:space="0" w:color="auto"/>
        <w:bottom w:val="none" w:sz="0" w:space="0" w:color="auto"/>
        <w:right w:val="none" w:sz="0" w:space="0" w:color="auto"/>
      </w:divBdr>
      <w:divsChild>
        <w:div w:id="1929459755">
          <w:marLeft w:val="0"/>
          <w:marRight w:val="0"/>
          <w:marTop w:val="0"/>
          <w:marBottom w:val="0"/>
          <w:divBdr>
            <w:top w:val="none" w:sz="0" w:space="0" w:color="auto"/>
            <w:left w:val="none" w:sz="0" w:space="0" w:color="auto"/>
            <w:bottom w:val="none" w:sz="0" w:space="0" w:color="auto"/>
            <w:right w:val="none" w:sz="0" w:space="0" w:color="auto"/>
          </w:divBdr>
          <w:divsChild>
            <w:div w:id="2122531707">
              <w:marLeft w:val="0"/>
              <w:marRight w:val="0"/>
              <w:marTop w:val="0"/>
              <w:marBottom w:val="0"/>
              <w:divBdr>
                <w:top w:val="none" w:sz="0" w:space="0" w:color="auto"/>
                <w:left w:val="none" w:sz="0" w:space="0" w:color="auto"/>
                <w:bottom w:val="none" w:sz="0" w:space="0" w:color="auto"/>
                <w:right w:val="none" w:sz="0" w:space="0" w:color="auto"/>
              </w:divBdr>
              <w:divsChild>
                <w:div w:id="600066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722190">
      <w:bodyDiv w:val="1"/>
      <w:marLeft w:val="0"/>
      <w:marRight w:val="0"/>
      <w:marTop w:val="0"/>
      <w:marBottom w:val="0"/>
      <w:divBdr>
        <w:top w:val="none" w:sz="0" w:space="0" w:color="auto"/>
        <w:left w:val="none" w:sz="0" w:space="0" w:color="auto"/>
        <w:bottom w:val="none" w:sz="0" w:space="0" w:color="auto"/>
        <w:right w:val="none" w:sz="0" w:space="0" w:color="auto"/>
      </w:divBdr>
    </w:div>
    <w:div w:id="1818300167">
      <w:bodyDiv w:val="1"/>
      <w:marLeft w:val="0"/>
      <w:marRight w:val="0"/>
      <w:marTop w:val="0"/>
      <w:marBottom w:val="0"/>
      <w:divBdr>
        <w:top w:val="none" w:sz="0" w:space="0" w:color="auto"/>
        <w:left w:val="none" w:sz="0" w:space="0" w:color="auto"/>
        <w:bottom w:val="none" w:sz="0" w:space="0" w:color="auto"/>
        <w:right w:val="none" w:sz="0" w:space="0" w:color="auto"/>
      </w:divBdr>
      <w:divsChild>
        <w:div w:id="1837072322">
          <w:marLeft w:val="0"/>
          <w:marRight w:val="0"/>
          <w:marTop w:val="0"/>
          <w:marBottom w:val="0"/>
          <w:divBdr>
            <w:top w:val="none" w:sz="0" w:space="0" w:color="auto"/>
            <w:left w:val="none" w:sz="0" w:space="0" w:color="auto"/>
            <w:bottom w:val="none" w:sz="0" w:space="0" w:color="auto"/>
            <w:right w:val="none" w:sz="0" w:space="0" w:color="auto"/>
          </w:divBdr>
          <w:divsChild>
            <w:div w:id="450976677">
              <w:marLeft w:val="0"/>
              <w:marRight w:val="0"/>
              <w:marTop w:val="0"/>
              <w:marBottom w:val="0"/>
              <w:divBdr>
                <w:top w:val="none" w:sz="0" w:space="0" w:color="auto"/>
                <w:left w:val="none" w:sz="0" w:space="0" w:color="auto"/>
                <w:bottom w:val="none" w:sz="0" w:space="0" w:color="auto"/>
                <w:right w:val="none" w:sz="0" w:space="0" w:color="auto"/>
              </w:divBdr>
              <w:divsChild>
                <w:div w:id="1619528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9415581">
      <w:bodyDiv w:val="1"/>
      <w:marLeft w:val="0"/>
      <w:marRight w:val="0"/>
      <w:marTop w:val="0"/>
      <w:marBottom w:val="0"/>
      <w:divBdr>
        <w:top w:val="none" w:sz="0" w:space="0" w:color="auto"/>
        <w:left w:val="none" w:sz="0" w:space="0" w:color="auto"/>
        <w:bottom w:val="none" w:sz="0" w:space="0" w:color="auto"/>
        <w:right w:val="none" w:sz="0" w:space="0" w:color="auto"/>
      </w:divBdr>
    </w:div>
    <w:div w:id="1837913314">
      <w:bodyDiv w:val="1"/>
      <w:marLeft w:val="0"/>
      <w:marRight w:val="0"/>
      <w:marTop w:val="0"/>
      <w:marBottom w:val="0"/>
      <w:divBdr>
        <w:top w:val="none" w:sz="0" w:space="0" w:color="auto"/>
        <w:left w:val="none" w:sz="0" w:space="0" w:color="auto"/>
        <w:bottom w:val="none" w:sz="0" w:space="0" w:color="auto"/>
        <w:right w:val="none" w:sz="0" w:space="0" w:color="auto"/>
      </w:divBdr>
    </w:div>
    <w:div w:id="1890531128">
      <w:bodyDiv w:val="1"/>
      <w:marLeft w:val="0"/>
      <w:marRight w:val="0"/>
      <w:marTop w:val="0"/>
      <w:marBottom w:val="0"/>
      <w:divBdr>
        <w:top w:val="none" w:sz="0" w:space="0" w:color="auto"/>
        <w:left w:val="none" w:sz="0" w:space="0" w:color="auto"/>
        <w:bottom w:val="none" w:sz="0" w:space="0" w:color="auto"/>
        <w:right w:val="none" w:sz="0" w:space="0" w:color="auto"/>
      </w:divBdr>
    </w:div>
    <w:div w:id="1933077258">
      <w:bodyDiv w:val="1"/>
      <w:marLeft w:val="0"/>
      <w:marRight w:val="0"/>
      <w:marTop w:val="0"/>
      <w:marBottom w:val="0"/>
      <w:divBdr>
        <w:top w:val="none" w:sz="0" w:space="0" w:color="auto"/>
        <w:left w:val="none" w:sz="0" w:space="0" w:color="auto"/>
        <w:bottom w:val="none" w:sz="0" w:space="0" w:color="auto"/>
        <w:right w:val="none" w:sz="0" w:space="0" w:color="auto"/>
      </w:divBdr>
      <w:divsChild>
        <w:div w:id="1851330047">
          <w:marLeft w:val="0"/>
          <w:marRight w:val="0"/>
          <w:marTop w:val="0"/>
          <w:marBottom w:val="0"/>
          <w:divBdr>
            <w:top w:val="none" w:sz="0" w:space="0" w:color="auto"/>
            <w:left w:val="none" w:sz="0" w:space="0" w:color="auto"/>
            <w:bottom w:val="none" w:sz="0" w:space="0" w:color="auto"/>
            <w:right w:val="none" w:sz="0" w:space="0" w:color="auto"/>
          </w:divBdr>
          <w:divsChild>
            <w:div w:id="620575688">
              <w:marLeft w:val="0"/>
              <w:marRight w:val="0"/>
              <w:marTop w:val="0"/>
              <w:marBottom w:val="0"/>
              <w:divBdr>
                <w:top w:val="none" w:sz="0" w:space="0" w:color="auto"/>
                <w:left w:val="none" w:sz="0" w:space="0" w:color="auto"/>
                <w:bottom w:val="none" w:sz="0" w:space="0" w:color="auto"/>
                <w:right w:val="none" w:sz="0" w:space="0" w:color="auto"/>
              </w:divBdr>
              <w:divsChild>
                <w:div w:id="67846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689967">
      <w:bodyDiv w:val="1"/>
      <w:marLeft w:val="0"/>
      <w:marRight w:val="0"/>
      <w:marTop w:val="0"/>
      <w:marBottom w:val="0"/>
      <w:divBdr>
        <w:top w:val="none" w:sz="0" w:space="0" w:color="auto"/>
        <w:left w:val="none" w:sz="0" w:space="0" w:color="auto"/>
        <w:bottom w:val="none" w:sz="0" w:space="0" w:color="auto"/>
        <w:right w:val="none" w:sz="0" w:space="0" w:color="auto"/>
      </w:divBdr>
    </w:div>
    <w:div w:id="2073695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oleObject" Target="embeddings/oleObject3.bin"/><Relationship Id="rId3" Type="http://schemas.openxmlformats.org/officeDocument/2006/relationships/settings" Target="settings.xml"/><Relationship Id="rId21" Type="http://schemas.openxmlformats.org/officeDocument/2006/relationships/hyperlink" Target="mailto:dhommel@agence79.com" TargetMode="External"/><Relationship Id="rId7" Type="http://schemas.openxmlformats.org/officeDocument/2006/relationships/hyperlink" Target="http://bit.ly/2bOik9p%20" TargetMode="External"/><Relationship Id="rId12" Type="http://schemas.openxmlformats.org/officeDocument/2006/relationships/image" Target="media/image8.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oleObject" Target="embeddings/oleObject2.bin"/><Relationship Id="rId20" Type="http://schemas.openxmlformats.org/officeDocument/2006/relationships/hyperlink" Target="http://www.exane.com" TargetMode="External"/><Relationship Id="rId1" Type="http://schemas.openxmlformats.org/officeDocument/2006/relationships/numbering" Target="numbering.xml"/><Relationship Id="rId6" Type="http://schemas.openxmlformats.org/officeDocument/2006/relationships/image" Target="media/image3.jpeg"/><Relationship Id="rId11" Type="http://schemas.openxmlformats.org/officeDocument/2006/relationships/image" Target="media/image7.png"/><Relationship Id="rId24" Type="http://schemas.openxmlformats.org/officeDocument/2006/relationships/theme" Target="theme/theme1.xml"/><Relationship Id="rId5" Type="http://schemas.openxmlformats.org/officeDocument/2006/relationships/image" Target="media/image2.png"/><Relationship Id="rId15" Type="http://schemas.openxmlformats.org/officeDocument/2006/relationships/image" Target="media/image10.png"/><Relationship Id="rId23"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hyperlink" Target="http://www.promiseconsultinginc.com/"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oleObject" Target="embeddings/oleObject1.bin"/><Relationship Id="rId22" Type="http://schemas.openxmlformats.org/officeDocument/2006/relationships/hyperlink" Target="mailto:agilliot@agence79.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Pages>
  <Words>2666</Words>
  <Characters>14666</Characters>
  <Application>Microsoft Office Word</Application>
  <DocSecurity>0</DocSecurity>
  <Lines>122</Lines>
  <Paragraphs>34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17298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DHOMMEL</dc:creator>
  <cp:lastModifiedBy>Vincent HUO</cp:lastModifiedBy>
  <cp:revision>3</cp:revision>
  <cp:lastPrinted>2016-09-02T14:58:00Z</cp:lastPrinted>
  <dcterms:created xsi:type="dcterms:W3CDTF">2016-09-06T15:04:00Z</dcterms:created>
  <dcterms:modified xsi:type="dcterms:W3CDTF">2016-09-07T14:49:00Z</dcterms:modified>
</cp:coreProperties>
</file>